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393D" w14:textId="767C7E68" w:rsidR="00C21BCA" w:rsidRPr="00C21BCA" w:rsidRDefault="00C21BCA" w:rsidP="00C21BCA">
      <w:pPr>
        <w:spacing w:after="0" w:line="240" w:lineRule="auto"/>
        <w:ind w:firstLine="270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7D8D6" wp14:editId="5235D6C1">
                <wp:simplePos x="0" y="0"/>
                <wp:positionH relativeFrom="column">
                  <wp:posOffset>114300</wp:posOffset>
                </wp:positionH>
                <wp:positionV relativeFrom="paragraph">
                  <wp:posOffset>-571500</wp:posOffset>
                </wp:positionV>
                <wp:extent cx="1371600" cy="1255395"/>
                <wp:effectExtent l="4445" t="4445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ADA78" w14:textId="60FB0C74" w:rsidR="00C21BCA" w:rsidRDefault="00C21BCA" w:rsidP="00C21BCA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AE664ED" wp14:editId="61BB13FF">
                                  <wp:extent cx="1162050" cy="115252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pt;margin-top:-45pt;width:108pt;height: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" stroked="f">
                <v:textbox>
                  <w:txbxContent>
                    <w:p w14:paraId="73BADA78" w14:textId="60FB0C74" w:rsidR="00C21BCA" w:rsidRDefault="00C21BCA" w:rsidP="00C21BCA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AE664ED" wp14:editId="61BB13FF">
                            <wp:extent cx="1162050" cy="115252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Przedszkole Publiczne Nr 6 w Bogatyni</w:t>
      </w:r>
    </w:p>
    <w:p w14:paraId="54EE92DB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"Pod wierzbami"</w:t>
      </w:r>
    </w:p>
    <w:p w14:paraId="5F84B027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066A4C9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Ul. Wyczółkowskiego 32 a, 59-920 Bogatynia, </w:t>
      </w:r>
    </w:p>
    <w:p w14:paraId="7CCC539C" w14:textId="77777777" w:rsidR="00C21BCA" w:rsidRPr="00C21BCA" w:rsidRDefault="00C21BCA" w:rsidP="00C21BCA">
      <w:pPr>
        <w:spacing w:after="0" w:line="240" w:lineRule="auto"/>
        <w:ind w:firstLine="2700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 xml:space="preserve">tel./fax: 75 77 32 772, </w:t>
      </w:r>
      <w:hyperlink r:id="rId7" w:history="1">
        <w:r w:rsidRPr="00C21BCA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4"/>
            <w:u w:val="single"/>
            <w:lang w:eastAsia="pl-PL"/>
          </w:rPr>
          <w:t>www.p6bogatynia.pl</w:t>
        </w:r>
      </w:hyperlink>
      <w:r w:rsidRPr="00C21BCA">
        <w:rPr>
          <w:rFonts w:ascii="Times New Roman" w:eastAsia="Times New Roman" w:hAnsi="Times New Roman" w:cs="Times New Roman"/>
          <w:i/>
          <w:iCs/>
          <w:noProof/>
          <w:sz w:val="16"/>
          <w:szCs w:val="24"/>
          <w:lang w:eastAsia="pl-PL"/>
        </w:rPr>
        <w:t>, p6bogatynia@pnet.pl</w:t>
      </w:r>
    </w:p>
    <w:p w14:paraId="45B0886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i/>
          <w:iCs/>
          <w:sz w:val="6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46828" w14:textId="141008DE" w:rsidR="00C21BCA" w:rsidRPr="00C21BCA" w:rsidRDefault="00C21BCA" w:rsidP="00C2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64C7F66" w14:textId="615B589E" w:rsidR="00C21BCA" w:rsidRPr="00C21BCA" w:rsidRDefault="007002C1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Nr 20</w:t>
      </w:r>
      <w:r w:rsidR="00C21BCA"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/2020 </w:t>
      </w:r>
    </w:p>
    <w:p w14:paraId="1FC06717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Przedszkola Publicznego Nr 6 w Bogatyni</w:t>
      </w:r>
    </w:p>
    <w:p w14:paraId="333F9A93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14:paraId="2A19BC3D" w14:textId="66068E20" w:rsidR="00C21BCA" w:rsidRPr="00C21BCA" w:rsidRDefault="007002C1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31</w:t>
      </w:r>
      <w:r w:rsidR="00F013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sierpnia</w:t>
      </w:r>
      <w:r w:rsidR="00C21BCA"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 r. </w:t>
      </w:r>
    </w:p>
    <w:p w14:paraId="38574AE6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07E13220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</w:p>
    <w:p w14:paraId="654C9D8F" w14:textId="77777777" w:rsidR="00C21BCA" w:rsidRPr="00C21BCA" w:rsidRDefault="00C21BCA" w:rsidP="00C21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3C54E97D" w14:textId="44906BAD" w:rsidR="00C21BCA" w:rsidRDefault="005D43CB" w:rsidP="00C21BCA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wprowadzenia Procedury zapewnienia bezpieczeństwa na terenie</w:t>
      </w:r>
    </w:p>
    <w:p w14:paraId="2FBBC953" w14:textId="737FA409" w:rsidR="00C21BCA" w:rsidRDefault="005D43CB" w:rsidP="00C21BCA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 xml:space="preserve">Przedszkola </w:t>
      </w:r>
      <w:r w:rsidR="00C21BCA">
        <w:rPr>
          <w:rFonts w:ascii="Times New Roman" w:hAnsi="Times New Roman" w:cs="Times New Roman"/>
          <w:b/>
          <w:bCs/>
          <w:sz w:val="24"/>
          <w:szCs w:val="24"/>
        </w:rPr>
        <w:t>Publicznego Nr 6</w:t>
      </w:r>
      <w:r w:rsidR="00B37623">
        <w:rPr>
          <w:rFonts w:ascii="Times New Roman" w:hAnsi="Times New Roman" w:cs="Times New Roman"/>
          <w:b/>
          <w:bCs/>
          <w:sz w:val="24"/>
          <w:szCs w:val="24"/>
        </w:rPr>
        <w:t xml:space="preserve"> w Bogatyni</w:t>
      </w:r>
    </w:p>
    <w:p w14:paraId="73C071DB" w14:textId="52273105" w:rsidR="005D43CB" w:rsidRPr="00145B14" w:rsidRDefault="005D43CB" w:rsidP="00C21BCA">
      <w:pPr>
        <w:spacing w:after="0" w:line="276" w:lineRule="auto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</w:p>
    <w:p w14:paraId="38DCCC2E" w14:textId="77777777"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2BE4E44" w14:textId="02F08835" w:rsidR="00F0130A" w:rsidRPr="00F0130A" w:rsidRDefault="005D43CB" w:rsidP="00F0130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21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</w:t>
      </w:r>
      <w:r w:rsidR="00F0130A" w:rsidRPr="00F013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9CD6569" w14:textId="77777777" w:rsidR="00F0130A" w:rsidRPr="00F0130A" w:rsidRDefault="00F0130A" w:rsidP="00F0130A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0130A">
        <w:rPr>
          <w:rFonts w:ascii="Times New Roman" w:eastAsia="Calibri" w:hAnsi="Times New Roman" w:cs="Times New Roman"/>
          <w:i/>
          <w:iCs/>
        </w:rPr>
        <w:t xml:space="preserve">art. 68 ust. 1 pkt 6 ustawy z dnia 14 grudnia 2016 r. Prawo oświatowe </w:t>
      </w:r>
    </w:p>
    <w:p w14:paraId="07B85DC4" w14:textId="77777777" w:rsidR="00F0130A" w:rsidRPr="00F0130A" w:rsidRDefault="00F0130A" w:rsidP="00F0130A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0130A">
        <w:rPr>
          <w:rFonts w:ascii="Times New Roman" w:eastAsia="Calibri" w:hAnsi="Times New Roman" w:cs="Times New Roman"/>
          <w:i/>
          <w:iCs/>
        </w:rPr>
        <w:t xml:space="preserve"> (Dz. U. z 2020 r. poz. 910 i 1378 ze zm.)</w:t>
      </w:r>
    </w:p>
    <w:p w14:paraId="46F1DBE7" w14:textId="77777777" w:rsidR="00F0130A" w:rsidRPr="00F0130A" w:rsidRDefault="00F0130A" w:rsidP="00F0130A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0130A">
        <w:rPr>
          <w:rFonts w:ascii="Times New Roman" w:eastAsia="Calibri" w:hAnsi="Times New Roman" w:cs="Times New Roman"/>
          <w:i/>
          <w:iCs/>
        </w:rPr>
        <w:t>Rozporządzenie Ministra Zdrowia  z dnia 20 marca 2020 r. w sprawie ogłoszenia na obszarze Rzeczpospolitej Polskiej stanu epidemii  (Dz.U. 2020 poz. 491, ze zm.)</w:t>
      </w:r>
    </w:p>
    <w:p w14:paraId="308EBC2A" w14:textId="2C338EC0" w:rsidR="00F0130A" w:rsidRPr="00F0130A" w:rsidRDefault="00F0130A" w:rsidP="00F0130A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F0130A">
        <w:rPr>
          <w:rFonts w:ascii="Times New Roman" w:eastAsia="Calibri" w:hAnsi="Times New Roman" w:cs="Times New Roman"/>
          <w:i/>
          <w:iCs/>
        </w:rPr>
        <w:t>Rozporządzenie MEN z dnia 11 marca 2020 r. w sprawie czasowego ograniczenia funkcjonowania jednostek systemu oświaty w związku z zapobieganiem, przeciwdziałaniem i zwalczaniem COVID-19 (Dz.U. 2020 poz. 410, ze zm.)</w:t>
      </w:r>
    </w:p>
    <w:p w14:paraId="6ED5669B" w14:textId="77777777" w:rsidR="00F0130A" w:rsidRPr="00F0130A" w:rsidRDefault="00F0130A" w:rsidP="00F0130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130A">
        <w:rPr>
          <w:rFonts w:ascii="Times New Roman" w:eastAsia="Calibri" w:hAnsi="Times New Roman" w:cs="Times New Roman"/>
          <w:b/>
          <w:sz w:val="24"/>
          <w:szCs w:val="24"/>
        </w:rPr>
        <w:t>w oparciu o:</w:t>
      </w:r>
    </w:p>
    <w:p w14:paraId="0BCE2FDD" w14:textId="77777777" w:rsidR="00F0130A" w:rsidRPr="00F0130A" w:rsidRDefault="00F0130A" w:rsidP="00F0130A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</w:rPr>
      </w:pPr>
      <w:r w:rsidRPr="00F0130A">
        <w:rPr>
          <w:rFonts w:ascii="Times New Roman" w:eastAsia="Calibri" w:hAnsi="Times New Roman" w:cs="Times New Roman"/>
          <w:i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 wydana na podstawie art. 8a ust. 5 pkt 2 ustawy z dnia 14 marca 1985 r. o Państwowej Inspekcji Sanitarnej (Dz. U. z 2019 r. poz. 59, oraz z 2020 r. poz. 322, 374, 567 i 1337)</w:t>
      </w:r>
    </w:p>
    <w:p w14:paraId="59FE55E3" w14:textId="77777777"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DBA1" w14:textId="77777777" w:rsidR="005D43CB" w:rsidRPr="00C21BCA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BCA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4CC3741F" w14:textId="77777777" w:rsidR="005D43CB" w:rsidRPr="00145B14" w:rsidRDefault="005D43CB" w:rsidP="00145B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9354C5" w14:textId="5B9A45A2" w:rsidR="00145B14" w:rsidRPr="00145B14" w:rsidRDefault="005D43CB" w:rsidP="00F01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8EA2E5A" w14:textId="0D921BF5" w:rsidR="00145B14" w:rsidRDefault="005D43CB" w:rsidP="00F013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Wprowadza się Procedurę zapewnienia bezpieczeństwa na terenie Przedszkola </w:t>
      </w:r>
      <w:r w:rsidR="00C21BCA">
        <w:rPr>
          <w:rFonts w:ascii="Times New Roman" w:hAnsi="Times New Roman" w:cs="Times New Roman"/>
          <w:sz w:val="24"/>
          <w:szCs w:val="24"/>
        </w:rPr>
        <w:t>Publicznego Nr 6</w:t>
      </w:r>
      <w:r w:rsidR="00B37623">
        <w:rPr>
          <w:rFonts w:ascii="Times New Roman" w:hAnsi="Times New Roman" w:cs="Times New Roman"/>
          <w:sz w:val="24"/>
          <w:szCs w:val="24"/>
        </w:rPr>
        <w:t xml:space="preserve"> w Bogatyni</w:t>
      </w:r>
      <w:r w:rsidRPr="00145B14">
        <w:rPr>
          <w:rFonts w:ascii="Times New Roman" w:hAnsi="Times New Roman" w:cs="Times New Roman"/>
          <w:sz w:val="24"/>
          <w:szCs w:val="24"/>
        </w:rPr>
        <w:t xml:space="preserve"> w związku z zapobieganiem, przeciwdziałaniem i zwalczaniem COVID-19.</w:t>
      </w:r>
    </w:p>
    <w:p w14:paraId="394750A2" w14:textId="77777777" w:rsidR="00F0130A" w:rsidRPr="00F0130A" w:rsidRDefault="00F0130A" w:rsidP="00F0130A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26BC3FD" w14:textId="6836736F" w:rsidR="00145B14" w:rsidRPr="00145B14" w:rsidRDefault="005D43CB" w:rsidP="00F01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B4ABB1E" w14:textId="77777777" w:rsidR="005D43CB" w:rsidRPr="00145B14" w:rsidRDefault="005D43CB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B14">
        <w:rPr>
          <w:rFonts w:ascii="Times New Roman" w:hAnsi="Times New Roman" w:cs="Times New Roman"/>
          <w:sz w:val="24"/>
          <w:szCs w:val="24"/>
        </w:rPr>
        <w:t xml:space="preserve">Zobowiązuję wszystkich pracowników przedszkola do zapoznania się z </w:t>
      </w:r>
      <w:r w:rsidR="00842617" w:rsidRPr="00145B14">
        <w:rPr>
          <w:rFonts w:ascii="Times New Roman" w:hAnsi="Times New Roman" w:cs="Times New Roman"/>
          <w:iCs/>
          <w:sz w:val="24"/>
          <w:szCs w:val="24"/>
        </w:rPr>
        <w:t>niniejszym zarządzeniem</w:t>
      </w:r>
      <w:r w:rsidRPr="00145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B14">
        <w:rPr>
          <w:rFonts w:ascii="Times New Roman" w:hAnsi="Times New Roman" w:cs="Times New Roman"/>
          <w:sz w:val="24"/>
          <w:szCs w:val="24"/>
        </w:rPr>
        <w:t xml:space="preserve">oraz </w:t>
      </w:r>
      <w:r w:rsidR="00842617" w:rsidRPr="00145B14">
        <w:rPr>
          <w:rFonts w:ascii="Times New Roman" w:hAnsi="Times New Roman" w:cs="Times New Roman"/>
          <w:sz w:val="24"/>
          <w:szCs w:val="24"/>
        </w:rPr>
        <w:t xml:space="preserve">do </w:t>
      </w:r>
      <w:r w:rsidRPr="00145B14">
        <w:rPr>
          <w:rFonts w:ascii="Times New Roman" w:hAnsi="Times New Roman" w:cs="Times New Roman"/>
          <w:sz w:val="24"/>
          <w:szCs w:val="24"/>
        </w:rPr>
        <w:t>przestrzegania i stosowania.</w:t>
      </w:r>
    </w:p>
    <w:p w14:paraId="5CF9518D" w14:textId="77777777" w:rsidR="00145B14" w:rsidRPr="00F0130A" w:rsidRDefault="00145B14" w:rsidP="00145B14">
      <w:pPr>
        <w:spacing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4502B614" w14:textId="0BF767BB" w:rsidR="00C21BCA" w:rsidRDefault="005D43CB" w:rsidP="00F01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B14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7E20ECD" w14:textId="1093B4F7" w:rsidR="00F0130A" w:rsidRPr="00F0130A" w:rsidRDefault="00F0130A" w:rsidP="00F013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0130A">
        <w:rPr>
          <w:rFonts w:ascii="Times New Roman" w:hAnsi="Times New Roman" w:cs="Times New Roman"/>
          <w:sz w:val="24"/>
          <w:szCs w:val="24"/>
        </w:rPr>
        <w:t>Przestaje obowiązywa</w:t>
      </w:r>
      <w:r>
        <w:rPr>
          <w:rFonts w:ascii="Times New Roman" w:hAnsi="Times New Roman" w:cs="Times New Roman"/>
          <w:sz w:val="24"/>
          <w:szCs w:val="24"/>
        </w:rPr>
        <w:t>ć procedura wprowadzona Zarządz</w:t>
      </w:r>
      <w:r w:rsidRPr="00F0130A">
        <w:rPr>
          <w:rFonts w:ascii="Times New Roman" w:hAnsi="Times New Roman" w:cs="Times New Roman"/>
          <w:sz w:val="24"/>
          <w:szCs w:val="24"/>
        </w:rPr>
        <w:t>eniem Nr 10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F0130A">
        <w:rPr>
          <w:rFonts w:ascii="Times New Roman" w:hAnsi="Times New Roman" w:cs="Times New Roman"/>
          <w:sz w:val="24"/>
          <w:szCs w:val="24"/>
        </w:rPr>
        <w:t xml:space="preserve"> z dnia 05 czerwca 2020 r.</w:t>
      </w:r>
    </w:p>
    <w:p w14:paraId="265E8F10" w14:textId="4E5A7399" w:rsidR="00F0130A" w:rsidRPr="00F0130A" w:rsidRDefault="00F0130A" w:rsidP="00F013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Pr="00145B14">
        <w:rPr>
          <w:rFonts w:ascii="Times New Roman" w:hAnsi="Times New Roman" w:cs="Times New Roman"/>
          <w:b/>
          <w:sz w:val="24"/>
          <w:szCs w:val="24"/>
        </w:rPr>
        <w:t>.</w:t>
      </w:r>
    </w:p>
    <w:p w14:paraId="0696F1CF" w14:textId="09CF13C7" w:rsidR="00842617" w:rsidRDefault="00C21BCA" w:rsidP="00C21BC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21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wc</w:t>
      </w:r>
      <w:r w:rsidR="00F013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hodzi w życie z dniem 01 września 2020 r</w:t>
      </w:r>
      <w:r w:rsidRPr="00C21B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4A8EFFD" w14:textId="77777777" w:rsidR="00766A27" w:rsidRDefault="00766A27" w:rsidP="00C21BC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0B9BEB" w14:textId="6B92D9E7" w:rsidR="00766A27" w:rsidRPr="00766A27" w:rsidRDefault="00766A27" w:rsidP="00766A27">
      <w:pPr>
        <w:spacing w:after="0" w:line="276" w:lineRule="auto"/>
        <w:ind w:firstLine="482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Ewa Gorczyca</w:t>
      </w:r>
    </w:p>
    <w:p w14:paraId="54281FDF" w14:textId="7F590724" w:rsidR="00766A27" w:rsidRPr="00766A27" w:rsidRDefault="00766A27" w:rsidP="00766A27">
      <w:pPr>
        <w:spacing w:after="0" w:line="276" w:lineRule="auto"/>
        <w:ind w:firstLine="3969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bookmarkStart w:id="0" w:name="_GoBack"/>
      <w:bookmarkEnd w:id="0"/>
      <w:r w:rsidRPr="00766A2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Dyrektor Przedszkola Publicznego Nr 6 w Bogatyni</w:t>
      </w:r>
    </w:p>
    <w:p w14:paraId="08696C81" w14:textId="77777777" w:rsidR="00766A27" w:rsidRDefault="00766A27" w:rsidP="00C21BC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08A9C2" w14:textId="77777777"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32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23C23" wp14:editId="0D49D4E6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1371600" cy="125539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1AB36" w14:textId="77777777" w:rsidR="00766A27" w:rsidRDefault="00766A27" w:rsidP="00766A27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5827DD80" wp14:editId="0C696307">
                                  <wp:extent cx="1162050" cy="11525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27pt;width:108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" stroked="f">
                <v:textbox>
                  <w:txbxContent>
                    <w:p w14:paraId="3801AB36" w14:textId="77777777" w:rsidR="00766A27" w:rsidRDefault="00766A27" w:rsidP="00766A27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827DD80" wp14:editId="0C696307">
                            <wp:extent cx="1162050" cy="11525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52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654361" w14:textId="77777777" w:rsidR="00766A27" w:rsidRPr="00766A27" w:rsidRDefault="00766A27" w:rsidP="00766A27">
      <w:pPr>
        <w:spacing w:after="0" w:line="240" w:lineRule="auto"/>
        <w:ind w:firstLine="2340"/>
        <w:jc w:val="both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Przedszkole Publiczne Nr 6 w Bogatyni  </w:t>
      </w:r>
    </w:p>
    <w:p w14:paraId="04D6BA28" w14:textId="77777777" w:rsidR="00766A27" w:rsidRPr="00766A27" w:rsidRDefault="00766A27" w:rsidP="00766A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                  "Pod wierzbami"</w:t>
      </w:r>
    </w:p>
    <w:p w14:paraId="3CB042CF" w14:textId="77777777" w:rsidR="00766A27" w:rsidRPr="00766A27" w:rsidRDefault="00766A27" w:rsidP="00766A27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</w:pPr>
      <w:r w:rsidRPr="00766A27"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 xml:space="preserve"> Ul. Wyczółkowskiego </w:t>
      </w:r>
      <w:smartTag w:uri="urn:schemas-microsoft-com:office:smarttags" w:element="metricconverter">
        <w:smartTagPr>
          <w:attr w:name="ProductID" w:val="32 a"/>
        </w:smartTagPr>
        <w:r w:rsidRPr="00766A27">
          <w:rPr>
            <w:rFonts w:ascii="Times New Roman" w:eastAsia="Times New Roman" w:hAnsi="Times New Roman" w:cs="Times New Roman"/>
            <w:i/>
            <w:iCs/>
            <w:sz w:val="16"/>
            <w:szCs w:val="20"/>
            <w:lang w:eastAsia="pl-PL"/>
          </w:rPr>
          <w:t>32 a</w:t>
        </w:r>
      </w:smartTag>
      <w:r w:rsidRPr="00766A27"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 xml:space="preserve">, 59-920 Bogatynia, </w:t>
      </w:r>
      <w:r w:rsidRPr="00766A27"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  <w:t xml:space="preserve">tel./fax: 75 77 32 772, </w:t>
      </w:r>
    </w:p>
    <w:p w14:paraId="50FFD478" w14:textId="77777777" w:rsidR="00766A27" w:rsidRPr="00766A27" w:rsidRDefault="00766A27" w:rsidP="00766A27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hyperlink r:id="rId8" w:history="1">
        <w:r w:rsidRPr="00766A27">
          <w:rPr>
            <w:rFonts w:ascii="Times New Roman" w:eastAsia="Times New Roman" w:hAnsi="Times New Roman" w:cs="Times New Roman"/>
            <w:i/>
            <w:iCs/>
            <w:noProof/>
            <w:color w:val="0000FF"/>
            <w:sz w:val="16"/>
            <w:szCs w:val="20"/>
            <w:u w:val="single"/>
            <w:lang w:eastAsia="pl-PL"/>
          </w:rPr>
          <w:t>www.p6bogatynia.pl</w:t>
        </w:r>
      </w:hyperlink>
      <w:r w:rsidRPr="00766A27">
        <w:rPr>
          <w:rFonts w:ascii="Times New Roman" w:eastAsia="Times New Roman" w:hAnsi="Times New Roman" w:cs="Times New Roman"/>
          <w:i/>
          <w:iCs/>
          <w:noProof/>
          <w:sz w:val="16"/>
          <w:szCs w:val="20"/>
          <w:lang w:eastAsia="pl-PL"/>
        </w:rPr>
        <w:t>, p6bogatynia@pnet.pl</w:t>
      </w:r>
    </w:p>
    <w:p w14:paraId="0186CE33" w14:textId="77777777" w:rsidR="00766A27" w:rsidRPr="00766A27" w:rsidRDefault="00766A27" w:rsidP="00766A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66A27">
        <w:rPr>
          <w:rFonts w:ascii="Times New Roman" w:eastAsia="Times New Roman" w:hAnsi="Times New Roman" w:cs="Times New Roman"/>
          <w:i/>
          <w:iCs/>
          <w:sz w:val="6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.................</w:t>
      </w:r>
    </w:p>
    <w:p w14:paraId="2BA11C66" w14:textId="77777777" w:rsidR="00766A27" w:rsidRPr="00766A27" w:rsidRDefault="00766A27" w:rsidP="00766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ECB2C6D" w14:textId="77777777" w:rsidR="00766A27" w:rsidRPr="00766A27" w:rsidRDefault="00766A27" w:rsidP="00766A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33743FDB" w14:textId="77777777" w:rsidR="00766A27" w:rsidRPr="00766A27" w:rsidRDefault="00766A27" w:rsidP="00766A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14:paraId="0DC28615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9E9F14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49BF19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34ED3C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 xml:space="preserve">PROCEDURY ZAPEWNIENIA BEZPIECZEŃSTWA </w:t>
      </w:r>
    </w:p>
    <w:p w14:paraId="537DF7C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na terenie Przedszkola Publicznego Nr 6 w Bogatyni </w:t>
      </w:r>
    </w:p>
    <w:p w14:paraId="2296829A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w związku z zapobieganiem, przeciwdziałaniem i zwalczaniem </w:t>
      </w:r>
      <w:r w:rsidRPr="00766A27">
        <w:rPr>
          <w:rFonts w:ascii="Times New Roman" w:eastAsia="Times New Roman" w:hAnsi="Times New Roman" w:cs="Times New Roman"/>
          <w:b/>
          <w:bCs/>
          <w:sz w:val="52"/>
          <w:szCs w:val="52"/>
          <w:lang w:eastAsia="pl-PL"/>
        </w:rPr>
        <w:t>COVID-19</w:t>
      </w:r>
    </w:p>
    <w:p w14:paraId="031D1F79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4D0A0D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8744D5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685B05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78BF22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495FFC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17F3F7DA" w14:textId="77777777" w:rsidR="00766A27" w:rsidRPr="00766A27" w:rsidRDefault="00766A27" w:rsidP="00766A27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art. 68 ust. 1 pkt 6 ustawy z dnia 14 grudnia 2016 r. Prawo oświatowe </w:t>
      </w:r>
    </w:p>
    <w:p w14:paraId="05782D9B" w14:textId="77777777" w:rsidR="00766A27" w:rsidRPr="00766A27" w:rsidRDefault="00766A27" w:rsidP="00766A27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(Dz. U. z 2020 r. poz. 910 i 1378 ze zm.)</w:t>
      </w:r>
    </w:p>
    <w:p w14:paraId="6E7A4AC1" w14:textId="77777777" w:rsidR="00766A27" w:rsidRPr="00766A27" w:rsidRDefault="00766A27" w:rsidP="00766A27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>Rozporządzenie Ministra Zdrowia  z dnia 20 marca 2020 r. w sprawie ogłoszenia na obszarze Rzeczpospolitej Polskiej stanu epidemii  (Dz.U. 2020 poz. 491, ze zm.)</w:t>
      </w:r>
    </w:p>
    <w:p w14:paraId="6492B7D6" w14:textId="77777777" w:rsidR="00766A27" w:rsidRPr="00766A27" w:rsidRDefault="00766A27" w:rsidP="00766A27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>Rozporządzenie MEN z dnia 11 marca 2020 r. w sprawie czasowego ograniczenia funkcjonowania jednostek systemu oświaty w związku z zapobieganiem, przeciwdziałaniem i zwalczaniem COVID-19 (Dz.U. 2020 poz. 410, ze zm.)</w:t>
      </w:r>
    </w:p>
    <w:p w14:paraId="6BA371F8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8582024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w oparciu o:</w:t>
      </w:r>
    </w:p>
    <w:p w14:paraId="67D5F864" w14:textId="77777777" w:rsidR="00766A27" w:rsidRPr="00766A27" w:rsidRDefault="00766A27" w:rsidP="00766A27">
      <w:pPr>
        <w:numPr>
          <w:ilvl w:val="0"/>
          <w:numId w:val="44"/>
        </w:num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66A27">
        <w:rPr>
          <w:rFonts w:ascii="Times New Roman" w:eastAsia="Calibri" w:hAnsi="Times New Roman" w:cs="Times New Roman"/>
          <w:i/>
          <w:sz w:val="24"/>
          <w:szCs w:val="24"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 wydana na podstawie art. 8a ust. 5 pkt 2 ustawy z dnia 14 marca 1985 r. o Państwowej Inspekcji Sanitarnej (Dz. U. z 2019 r. poz. 59, oraz z 2020 r. poz. 322, 374, 567 i 1337)</w:t>
      </w:r>
    </w:p>
    <w:p w14:paraId="16A70326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09515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D41D06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6A3338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3B9C1F" w14:textId="77777777" w:rsidR="00766A27" w:rsidRPr="00766A27" w:rsidRDefault="00766A27" w:rsidP="00766A27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68E14B9E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Informacje ogólne</w:t>
      </w:r>
    </w:p>
    <w:p w14:paraId="261EDE11" w14:textId="77777777" w:rsidR="00766A27" w:rsidRPr="00766A27" w:rsidRDefault="00766A27" w:rsidP="00766A27">
      <w:pPr>
        <w:shd w:val="clear" w:color="auto" w:fill="FFFFFF"/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procedury</w:t>
      </w:r>
    </w:p>
    <w:p w14:paraId="0939FAB6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53C501" w14:textId="77777777" w:rsidR="00766A27" w:rsidRPr="00766A27" w:rsidRDefault="00766A27" w:rsidP="00766A27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78B96345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organu prowadzącego</w:t>
      </w:r>
    </w:p>
    <w:p w14:paraId="7B2238D6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EB63CC" w14:textId="77777777" w:rsidR="00766A27" w:rsidRPr="00766A27" w:rsidRDefault="00766A27" w:rsidP="00766A27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63608544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i obowiązki dyrektora</w:t>
      </w:r>
    </w:p>
    <w:p w14:paraId="08E55ACC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D8F676" w14:textId="77777777" w:rsidR="00766A27" w:rsidRPr="00766A27" w:rsidRDefault="00766A27" w:rsidP="00766A27">
      <w:pPr>
        <w:numPr>
          <w:ilvl w:val="0"/>
          <w:numId w:val="45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5B73E91A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Organizacja pracy przedszkola</w:t>
      </w:r>
    </w:p>
    <w:p w14:paraId="08C27B4A" w14:textId="77777777" w:rsidR="00766A27" w:rsidRPr="00766A27" w:rsidRDefault="00766A27" w:rsidP="00766A27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Przyprowadzanie i odbiór dzieci z przedszkola</w:t>
      </w:r>
    </w:p>
    <w:p w14:paraId="28008E7D" w14:textId="77777777" w:rsidR="00766A27" w:rsidRPr="00766A27" w:rsidRDefault="00766A27" w:rsidP="00766A27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Pomoc psychologiczno-pedagogiczna</w:t>
      </w:r>
    </w:p>
    <w:p w14:paraId="38672BA0" w14:textId="77777777" w:rsidR="00766A27" w:rsidRPr="00766A27" w:rsidRDefault="00766A27" w:rsidP="00766A27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Wyjścia na zewnątrz</w:t>
      </w:r>
    </w:p>
    <w:p w14:paraId="69016746" w14:textId="77777777" w:rsidR="00766A27" w:rsidRPr="00766A27" w:rsidRDefault="00766A27" w:rsidP="00766A27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Organizacja spotkań oraz narad</w:t>
      </w:r>
    </w:p>
    <w:p w14:paraId="75E3D393" w14:textId="77777777" w:rsidR="00766A27" w:rsidRPr="00766A27" w:rsidRDefault="00766A27" w:rsidP="00766A27">
      <w:pPr>
        <w:shd w:val="clear" w:color="auto" w:fill="FFFFFF"/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Zadania i obowiązki rodziców</w:t>
      </w:r>
    </w:p>
    <w:p w14:paraId="4038A4DD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1992DE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68242DA8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Zadania i obowiązki pracowników</w:t>
      </w:r>
    </w:p>
    <w:p w14:paraId="4EF86C28" w14:textId="77777777" w:rsidR="00766A27" w:rsidRPr="00766A27" w:rsidRDefault="00766A27" w:rsidP="00766A27">
      <w:pPr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 xml:space="preserve">Wytyczne dla pracowników </w:t>
      </w:r>
    </w:p>
    <w:p w14:paraId="2B5A2A7A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D1C4C08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019DB437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Żywienie</w:t>
      </w:r>
    </w:p>
    <w:p w14:paraId="1A174546" w14:textId="77777777" w:rsidR="00766A27" w:rsidRPr="00766A27" w:rsidRDefault="00766A27" w:rsidP="00766A27">
      <w:pPr>
        <w:spacing w:after="0" w:line="276" w:lineRule="auto"/>
        <w:ind w:left="720" w:firstLine="55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Zadania i obowiązki pracowników mających kontakt z żywnością</w:t>
      </w:r>
    </w:p>
    <w:p w14:paraId="09C9571D" w14:textId="77777777" w:rsidR="00766A27" w:rsidRPr="00766A27" w:rsidRDefault="00766A27" w:rsidP="00766A27">
      <w:pPr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Dostawa i transport żywności</w:t>
      </w:r>
    </w:p>
    <w:p w14:paraId="0C1FB9DC" w14:textId="77777777" w:rsidR="00766A27" w:rsidRPr="00766A27" w:rsidRDefault="00766A27" w:rsidP="00766A27">
      <w:pPr>
        <w:spacing w:after="0" w:line="276" w:lineRule="auto"/>
        <w:ind w:left="720" w:firstLine="55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Kontrola temperatury żywności</w:t>
      </w:r>
    </w:p>
    <w:p w14:paraId="3829DF3D" w14:textId="77777777" w:rsidR="00766A27" w:rsidRPr="00766A27" w:rsidRDefault="00766A27" w:rsidP="00766A2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65ECBB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</w:t>
      </w:r>
    </w:p>
    <w:p w14:paraId="1637A1B2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Zalecenia dla personelu sprzątającego</w:t>
      </w:r>
    </w:p>
    <w:p w14:paraId="6F42E262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3F3B6B2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</w:t>
      </w:r>
    </w:p>
    <w:p w14:paraId="67B4B67C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Wytyczne – środki ochrony indywidualnej</w:t>
      </w:r>
    </w:p>
    <w:p w14:paraId="1AC99B93" w14:textId="77777777" w:rsidR="00766A27" w:rsidRPr="00766A27" w:rsidRDefault="00766A27" w:rsidP="00766A27">
      <w:pPr>
        <w:spacing w:after="0" w:line="276" w:lineRule="auto"/>
        <w:ind w:left="1276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14:paraId="436218CA" w14:textId="77777777" w:rsidR="00766A27" w:rsidRPr="00766A27" w:rsidRDefault="00766A27" w:rsidP="00766A27">
      <w:pPr>
        <w:spacing w:after="0" w:line="276" w:lineRule="auto"/>
        <w:ind w:left="1276"/>
        <w:contextualSpacing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766A2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koronawirusem</w:t>
      </w:r>
      <w:proofErr w:type="spellEnd"/>
    </w:p>
    <w:p w14:paraId="255DD4AD" w14:textId="77777777" w:rsidR="00766A27" w:rsidRPr="00766A27" w:rsidRDefault="00766A27" w:rsidP="00766A27">
      <w:pPr>
        <w:spacing w:after="0" w:line="276" w:lineRule="auto"/>
        <w:ind w:left="127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B4BBC7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 xml:space="preserve">ROZDZIAŁ </w:t>
      </w:r>
    </w:p>
    <w:p w14:paraId="7F948D57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Procedura postępowania na wypadek podejrzenia zakażenia</w:t>
      </w:r>
    </w:p>
    <w:p w14:paraId="00FF50D3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CC58D6" w14:textId="77777777" w:rsidR="00766A27" w:rsidRPr="00766A27" w:rsidRDefault="00766A27" w:rsidP="00766A27">
      <w:pPr>
        <w:numPr>
          <w:ilvl w:val="0"/>
          <w:numId w:val="45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 xml:space="preserve">ROZDZIAŁ </w:t>
      </w:r>
    </w:p>
    <w:p w14:paraId="0378EDB4" w14:textId="77777777" w:rsidR="00766A27" w:rsidRPr="00766A27" w:rsidRDefault="00766A27" w:rsidP="00766A2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Postanowienia końcowe</w:t>
      </w:r>
    </w:p>
    <w:p w14:paraId="5143B6CE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C8E15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</w:p>
    <w:p w14:paraId="0E78AA29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</w:p>
    <w:p w14:paraId="4624902E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BC11C7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6102A355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0DBE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procedury</w:t>
      </w:r>
    </w:p>
    <w:p w14:paraId="7C40251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DB17AE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niniejszej procedury jest usystematyzowanie działań pracowników, rodziców oraz Dyrekcji w celu zachowania bezpieczeństwa i higienicznych warunków w czasie zajęć organizowanych przez przedszkole podczas zagrożenia epidemiologicznego.</w:t>
      </w:r>
    </w:p>
    <w:p w14:paraId="472836AB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C60A65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0489C173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CF1CE3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niniejszej procedurze jest mowa o:</w:t>
      </w:r>
    </w:p>
    <w:p w14:paraId="2B940E94" w14:textId="77777777" w:rsidR="00766A27" w:rsidRPr="00766A27" w:rsidRDefault="00766A27" w:rsidP="00766A2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Jednostce, przedszkolu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Przedszkole Publiczne Nr 6 w Bogatyni;</w:t>
      </w:r>
    </w:p>
    <w:p w14:paraId="69FFFCA2" w14:textId="77777777" w:rsidR="00766A27" w:rsidRPr="00766A27" w:rsidRDefault="00766A27" w:rsidP="00766A2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Dyrektora Przedszkola Publicznego Nr 6 w Bogatyni;</w:t>
      </w:r>
    </w:p>
    <w:p w14:paraId="1C8BCDE3" w14:textId="77777777" w:rsidR="00766A27" w:rsidRPr="00766A27" w:rsidRDefault="00766A27" w:rsidP="00766A2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Rodzicach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także opiekunów prawnych dziecka, oraz osoby (podmioty) sprawujące pieczę zastępczą nad dzieckiem;</w:t>
      </w:r>
    </w:p>
    <w:p w14:paraId="3A663AAF" w14:textId="77777777" w:rsidR="00766A27" w:rsidRPr="00766A27" w:rsidRDefault="00766A27" w:rsidP="00766A2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Organie prowadzącym 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Gminę Bogatynia, z siedzibą przy ul. Daszyńskiego 1, 69-920 Bogatynia;</w:t>
      </w:r>
    </w:p>
    <w:p w14:paraId="7EE60E68" w14:textId="77777777" w:rsidR="00766A27" w:rsidRPr="00766A27" w:rsidRDefault="00766A27" w:rsidP="00766A27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Wytycznych GIS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aktualne wytyczne przeciwepidemiczne Głównego Inspektora Sanitarnego dla przedszkoli, oddziałów przedszkolnych w szkole podstawowej i innych form wychowania przedszkolnego oraz instytucji opieki nad dziećmi w wieku do lat 3, wydane na podstawie art. 8a ust. 5 pkt 2 ustawy z dnia 14 marca 1985 r. o Państwowej Inspekcji Sanitarnej (Dz. U. z 2019 r. poz. 59, oraz z 2020 r. poz. 322, 374, 567 i 1337)</w:t>
      </w:r>
    </w:p>
    <w:p w14:paraId="5AC3ACE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CC32BE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7C3784A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EAA3D9" w14:textId="77777777" w:rsidR="00766A27" w:rsidRPr="00766A27" w:rsidRDefault="00766A27" w:rsidP="00766A27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Na tablicy ogłoszeń przy głównym wejściu znajdują się numery telefonów do </w:t>
      </w: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organu prowadzącego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stacji sanitarno-epidemiologicznej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służb medycznych</w:t>
      </w:r>
      <w:r w:rsidRPr="00766A27">
        <w:rPr>
          <w:rFonts w:ascii="Times New Roman" w:eastAsia="Calibri" w:hAnsi="Times New Roman" w:cs="Times New Roman"/>
          <w:sz w:val="24"/>
          <w:szCs w:val="24"/>
        </w:rPr>
        <w:t>, z którymi należy się skontaktować w przypadku stwierdzenia objawów chorobowych u osoby znajdującej się na terenie jednostki.</w:t>
      </w:r>
    </w:p>
    <w:p w14:paraId="649C8423" w14:textId="77777777" w:rsidR="00766A27" w:rsidRPr="00766A27" w:rsidRDefault="00766A27" w:rsidP="00766A27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przedszkolu stosuje się wytyczne ministra właściwego do spraw zdrowia, Głównego Inspektora Sanitarnego oraz ministra właściwego do spraw oświaty i wychowania udostępnione na stronie urzędu obsługującego ministra właściwego do spraw oświaty i wychowania.</w:t>
      </w:r>
    </w:p>
    <w:p w14:paraId="6386176B" w14:textId="77777777" w:rsidR="00766A27" w:rsidRPr="00766A27" w:rsidRDefault="00766A27" w:rsidP="00766A27">
      <w:p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D4282" w14:textId="77777777" w:rsidR="00766A27" w:rsidRPr="00766A27" w:rsidRDefault="00766A27" w:rsidP="00766A27">
      <w:p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2D3884" w14:textId="77777777" w:rsidR="00766A27" w:rsidRPr="00766A27" w:rsidRDefault="00766A27" w:rsidP="00766A27">
      <w:p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DD7C6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ABAD2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1DC1E7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32A47883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AFF8E7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procedura zawiera:</w:t>
      </w:r>
    </w:p>
    <w:p w14:paraId="7BECA269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organu prowadzącego;</w:t>
      </w:r>
    </w:p>
    <w:p w14:paraId="401F96F2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Dyrektora;</w:t>
      </w:r>
    </w:p>
    <w:p w14:paraId="16EEA50C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opieki nad dziećmi;</w:t>
      </w:r>
    </w:p>
    <w:p w14:paraId="5C3E7CBF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spotkań oraz narad;</w:t>
      </w:r>
    </w:p>
    <w:p w14:paraId="64449ED9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rodziców;</w:t>
      </w:r>
    </w:p>
    <w:p w14:paraId="378EE783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Wytyczne dla pracowników;</w:t>
      </w:r>
    </w:p>
    <w:p w14:paraId="00547006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 obowiązki pracowników mających kontakt z żywnością;</w:t>
      </w:r>
    </w:p>
    <w:p w14:paraId="425A4B14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 dla personelu sprzątającego;</w:t>
      </w:r>
    </w:p>
    <w:p w14:paraId="1CFF2140" w14:textId="77777777" w:rsidR="00766A27" w:rsidRPr="00766A27" w:rsidRDefault="00766A27" w:rsidP="00766A27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Instrukcje dotyczące prawidłowego założenia i ściągania rękawiczek jednorazowych, maseczek i mycia rąk.</w:t>
      </w:r>
    </w:p>
    <w:p w14:paraId="02AB5418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C5C6E8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</w:p>
    <w:p w14:paraId="1B6C6FE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ORGANU PROWADZĄCEGO</w:t>
      </w:r>
    </w:p>
    <w:p w14:paraId="2A0CBAB0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562CDBA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7A7B1F99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783847" w14:textId="77777777" w:rsidR="00766A27" w:rsidRPr="00766A27" w:rsidRDefault="00766A27" w:rsidP="00766A27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na bieżąco współpracuje z organem prowadzącym w celu zapewnienia bezpiecznych warunków. </w:t>
      </w:r>
    </w:p>
    <w:p w14:paraId="7F13D3D5" w14:textId="77777777" w:rsidR="00766A27" w:rsidRPr="00766A27" w:rsidRDefault="00766A27" w:rsidP="00766A27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zapewnia:</w:t>
      </w:r>
    </w:p>
    <w:p w14:paraId="36B27CA1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dla Dyrektora w zapewnieniu opieki nad dziećmi oraz sprawnej realizacji wytycznych skierowanych do jednostki;</w:t>
      </w:r>
    </w:p>
    <w:p w14:paraId="7863F5D7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Sprzęt, środki czystości i do dezynfekcji, które zapewnią bezpieczne korzystanie z pomieszczeń przedszkola, placu zabaw oraz sprzętów, zabawek znajdujących się w przedszkolu;</w:t>
      </w:r>
    </w:p>
    <w:p w14:paraId="2DDB32A4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Płyn do dezynfekcji rąk - przy wejściu do budynku, na korytarzu oraz w miejscu przygotowywania posiłków, a także środki ochrony osobistej, w tym rękawiczki, maseczki ochronne dla pracowników odbierających rzeczy/produkty od dostawców zewnętrznych;</w:t>
      </w:r>
    </w:p>
    <w:p w14:paraId="4D328908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 z zasadami prawidłowego mycia rąk w pomieszczeniach sanitarno-higienicznych oraz instrukcje dotyczące prawidłowego mycia rąk przy dozownikach z płynem;</w:t>
      </w:r>
    </w:p>
    <w:p w14:paraId="26BFCE60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do izolacji osoby, u której stwierdzono objawy chorobowe, zaopatrzone w maseczki, rękawiczki i przyłbicę oraz płyn do dezynfekcji rąk (przed wejściem do pomieszczenia);</w:t>
      </w:r>
    </w:p>
    <w:p w14:paraId="275D03E1" w14:textId="77777777" w:rsidR="00766A27" w:rsidRPr="00766A27" w:rsidRDefault="00766A27" w:rsidP="00766A27">
      <w:pPr>
        <w:numPr>
          <w:ilvl w:val="1"/>
          <w:numId w:val="23"/>
        </w:numPr>
        <w:shd w:val="clear" w:color="auto" w:fill="FFFFFF"/>
        <w:spacing w:after="0" w:line="276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informację dotyczącą stosowanych metod zapewniania bezpieczeństwa i procedur postępowania na wypadek podejrzenia zakażenia wszystkim pracownikom jak i rodzicom.</w:t>
      </w:r>
    </w:p>
    <w:p w14:paraId="366AA1C2" w14:textId="77777777" w:rsidR="00766A27" w:rsidRPr="00766A27" w:rsidRDefault="00766A27" w:rsidP="00766A27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możliwości organ prowadzący zapewnia dodatkowe pomieszczenia dla dzieci, a także wyposażenie tych pomieszczeń.</w:t>
      </w:r>
    </w:p>
    <w:p w14:paraId="33CC7335" w14:textId="77777777" w:rsidR="00766A27" w:rsidRPr="00766A27" w:rsidRDefault="00766A27" w:rsidP="00766A27">
      <w:pPr>
        <w:numPr>
          <w:ilvl w:val="0"/>
          <w:numId w:val="23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 prowadzący ustala z Dyrektorem sposób komunikacji z Dyrektorem, np. do raportowania o liczbie dzieci lub w sytuacji podejrzenia zakażenia.</w:t>
      </w:r>
    </w:p>
    <w:p w14:paraId="456C8907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D1A409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</w:p>
    <w:p w14:paraId="588EECF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DYRKETORA</w:t>
      </w:r>
    </w:p>
    <w:p w14:paraId="7E24ED88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B970A4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0A2335B3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FB9A5" w14:textId="77777777" w:rsidR="00766A27" w:rsidRPr="00766A27" w:rsidRDefault="00766A27" w:rsidP="00766A27">
      <w:pPr>
        <w:numPr>
          <w:ilvl w:val="0"/>
          <w:numId w:val="3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wykonuje zadania związane z zapewnieniem bezpieczeństwa dzieciom i nauczycielom w czasie zajęć organizowanych przez jednostkę.</w:t>
      </w:r>
    </w:p>
    <w:p w14:paraId="5311A976" w14:textId="77777777" w:rsidR="00766A27" w:rsidRPr="00766A27" w:rsidRDefault="00766A27" w:rsidP="00766A27">
      <w:pPr>
        <w:numPr>
          <w:ilvl w:val="0"/>
          <w:numId w:val="3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Dyrektor:</w:t>
      </w:r>
    </w:p>
    <w:p w14:paraId="679EE862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nadzoruje prace porządkowe wykonywane przez pracowników przedszkola zgodnie z powierzonymi im obowiązkami (w tym wypełnianie kart kontroli dezynfekcji pomieszczeń);</w:t>
      </w:r>
    </w:p>
    <w:p w14:paraId="5645F39B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dba o to by w salach, w których spędzają czas dzieci nie było zabawek, przedmiotów, których nie można skutecznie zdezynfekować;</w:t>
      </w:r>
    </w:p>
    <w:p w14:paraId="549F72C0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prowadzi komunikację z rodzicami dotyczącą bezpieczeństwa dzieci w jednostce;</w:t>
      </w:r>
    </w:p>
    <w:p w14:paraId="040209BE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kontaktuje się z rodzicem – telefonicznie, w przypadku stwierdzenia podejrzenia choroby u ich dziecka;</w:t>
      </w:r>
    </w:p>
    <w:p w14:paraId="5D3C7744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informuje organ prowadzący o zaistnieniu podejrzenia choroby u dziecka, pracownika;</w:t>
      </w:r>
    </w:p>
    <w:p w14:paraId="73B86336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współpracuje ze służbami sanitarnymi;</w:t>
      </w:r>
    </w:p>
    <w:p w14:paraId="03C303F5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instruuje pracowników o sposobie stosowania procedury postępowania na wypadek podejrzenia zakażenia;</w:t>
      </w:r>
    </w:p>
    <w:p w14:paraId="6B7B92DC" w14:textId="77777777" w:rsidR="00766A27" w:rsidRPr="00766A27" w:rsidRDefault="00766A27" w:rsidP="00766A27">
      <w:pPr>
        <w:numPr>
          <w:ilvl w:val="1"/>
          <w:numId w:val="28"/>
        </w:numPr>
        <w:tabs>
          <w:tab w:val="left" w:pos="0"/>
        </w:tabs>
        <w:spacing w:after="0"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informuje rodziców o obowiązujących w przedszkolu procedurach postępowania na wypadek podejrzenia zakażenia (za pomocą poczty elektronicznej, strony internetowej oraz plakatów wywieszonych w przedszkolu).</w:t>
      </w:r>
    </w:p>
    <w:p w14:paraId="7EBDFF59" w14:textId="77777777" w:rsidR="00766A27" w:rsidRPr="00766A27" w:rsidRDefault="00766A27" w:rsidP="00766A27">
      <w:pPr>
        <w:numPr>
          <w:ilvl w:val="0"/>
          <w:numId w:val="39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przy wejściu do przedszkola umieścił płyn do dezynfekcji rąk. Zobowiązuje się pracowników sprzątających o zgłaszanie niskiego poziomu płynu.</w:t>
      </w:r>
    </w:p>
    <w:p w14:paraId="59F9FC3B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4E49DC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6474625F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ED477" w14:textId="77777777" w:rsidR="00766A27" w:rsidRPr="00766A27" w:rsidRDefault="00766A27" w:rsidP="00766A27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na bieżąco śledzi komunikaty na temat COVID-19 nadawane przez Główny Inspektorat Sanitarny i stosuje się do jego zaleceń.</w:t>
      </w:r>
    </w:p>
    <w:p w14:paraId="6859C008" w14:textId="77777777" w:rsidR="00766A27" w:rsidRPr="00766A27" w:rsidRDefault="00766A27" w:rsidP="00766A27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wymaga od pracowników bezwzględnego przestrzegania niemniejszej procedury, komunikatów Dyrektora oraz zaleceń GIS.</w:t>
      </w:r>
    </w:p>
    <w:p w14:paraId="5628D4D6" w14:textId="77777777" w:rsidR="00766A27" w:rsidRPr="00766A27" w:rsidRDefault="00766A27" w:rsidP="00766A27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W sytuacji wystąpienia zagrożenia zarażenia/zarażenia wirusem COVID-19 Dyrektor niezwłocznie informuje o tym fakcie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 xml:space="preserve">Powiatową Stację </w:t>
      </w:r>
      <w:proofErr w:type="spellStart"/>
      <w:r w:rsidRPr="00766A27">
        <w:rPr>
          <w:rFonts w:ascii="Times New Roman" w:eastAsia="Calibri" w:hAnsi="Times New Roman" w:cs="Times New Roman"/>
          <w:bCs/>
          <w:sz w:val="24"/>
          <w:szCs w:val="24"/>
        </w:rPr>
        <w:t>Sanitarno</w:t>
      </w:r>
      <w:proofErr w:type="spellEnd"/>
      <w:r w:rsidRPr="00766A27">
        <w:rPr>
          <w:rFonts w:ascii="Times New Roman" w:eastAsia="Calibri" w:hAnsi="Times New Roman" w:cs="Times New Roman"/>
          <w:bCs/>
          <w:sz w:val="24"/>
          <w:szCs w:val="24"/>
        </w:rPr>
        <w:t xml:space="preserve"> – Epidemiologiczną w Zgorzelcu.</w:t>
      </w:r>
    </w:p>
    <w:p w14:paraId="7779FF17" w14:textId="77777777" w:rsidR="00766A27" w:rsidRPr="00766A27" w:rsidRDefault="00766A27" w:rsidP="00766A27">
      <w:pPr>
        <w:numPr>
          <w:ilvl w:val="0"/>
          <w:numId w:val="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Dyrektor pozostaje w stałym kontakcie z przedstawicielem Powiatowej Stacji </w:t>
      </w:r>
      <w:proofErr w:type="spellStart"/>
      <w:r w:rsidRPr="00766A27">
        <w:rPr>
          <w:rFonts w:ascii="Times New Roman" w:eastAsia="Calibri" w:hAnsi="Times New Roman" w:cs="Times New Roman"/>
          <w:sz w:val="24"/>
          <w:szCs w:val="24"/>
        </w:rPr>
        <w:t>Sanitarno</w:t>
      </w:r>
      <w:proofErr w:type="spellEnd"/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- Epidemiologicznej w celu bieżącego monitorowania sytuacji związanej z szerzeniem się epidemii COVID-19.</w:t>
      </w:r>
    </w:p>
    <w:p w14:paraId="1E3BFE08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8D494D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20B5B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BA699E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7297C8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35B524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6972E59D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DFB96F" w14:textId="77777777" w:rsidR="00766A27" w:rsidRPr="00766A27" w:rsidRDefault="00766A27" w:rsidP="00766A27">
      <w:pPr>
        <w:numPr>
          <w:ilvl w:val="0"/>
          <w:numId w:val="1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Państwowego Powiatowego Inspektora Sanitarnego (PPIS), który poweźmie informacje o zarażaniu </w:t>
      </w:r>
      <w:proofErr w:type="spellStart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pracownika przedszkola skontaktuje się z jednostką, w celu przeprowadzenia tzw. dochodzenia epidemiologicznego, czyli ustalenia z kim pracownik miał kontakt. </w:t>
      </w:r>
    </w:p>
    <w:p w14:paraId="5CD9CBC3" w14:textId="77777777" w:rsidR="00766A27" w:rsidRPr="00766A27" w:rsidRDefault="00766A27" w:rsidP="00766A27">
      <w:pPr>
        <w:numPr>
          <w:ilvl w:val="0"/>
          <w:numId w:val="1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dochodzenia epidemiologicznego PPIS ustali potencjalne wysokie ryzyko, średnie ryzyko i niskie ryzyko kontaktu chorego i na tej podstawie będą przekazywane dalsze zalecenia przez PSSE. </w:t>
      </w:r>
    </w:p>
    <w:p w14:paraId="2A6ADC2C" w14:textId="77777777" w:rsidR="00766A27" w:rsidRPr="00766A27" w:rsidRDefault="00766A27" w:rsidP="00766A27">
      <w:pPr>
        <w:numPr>
          <w:ilvl w:val="0"/>
          <w:numId w:val="1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mające bliski kontakt, tzn. przebywające w tym samym pomieszczeniu, mieszkające razem, mające częsty bliski kontakt, są osobami wysokiego ryzyka zakażenia się od tej osoby. </w:t>
      </w:r>
    </w:p>
    <w:p w14:paraId="608D3FC7" w14:textId="77777777" w:rsidR="00766A27" w:rsidRPr="00766A27" w:rsidRDefault="00766A27" w:rsidP="00766A27">
      <w:pPr>
        <w:numPr>
          <w:ilvl w:val="0"/>
          <w:numId w:val="1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Krąg tych osób określa PSSE na podstawie wyników dochodzenia.</w:t>
      </w:r>
    </w:p>
    <w:p w14:paraId="25D48D30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39206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389C476A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6C71FE" w14:textId="77777777" w:rsidR="00766A27" w:rsidRPr="00766A27" w:rsidRDefault="00766A27" w:rsidP="00766A27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zostali poinstruowani, że w przypadku wystąpienia niepokojących objawów nie powinni przychodzić do pracy, powinni pozostać w domu i skontaktować się telefonicznie ze stacją sanitarno-epidemiologiczną, oddziałem zakaźnym, a w razie pogarszania się stanu zdrowia zadzwonić pod nr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999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112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poinformować, że mogą być zakażeni </w:t>
      </w:r>
      <w:proofErr w:type="spellStart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5DF7DE" w14:textId="77777777" w:rsidR="00766A27" w:rsidRPr="00766A27" w:rsidRDefault="00766A27" w:rsidP="00766A27">
      <w:pPr>
        <w:numPr>
          <w:ilvl w:val="0"/>
          <w:numId w:val="20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bieżące śledzenie informacji Głównego Inspektora Sanitarnego i Ministra Zdrowia, dostępnych na stronach  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gis.gov.pl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lub https://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www.gov.pl/web/koronawirus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/, a także obowiązujących przepisów prawa.</w:t>
      </w:r>
    </w:p>
    <w:p w14:paraId="0CFAA3EB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6F1E8E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14:paraId="6FF3E4B1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95E35" w14:textId="77777777" w:rsidR="00766A27" w:rsidRPr="00766A27" w:rsidRDefault="00766A27" w:rsidP="00766A27">
      <w:pPr>
        <w:numPr>
          <w:ilvl w:val="0"/>
          <w:numId w:val="4"/>
        </w:numPr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przypomina pracownikom zasady higieny osobistej, mycia rąk, o obowiązku informowania o złym stanie zdrowia. Dyrektor przeprowadził spotkanie z pracownikami w celu zwrócenia uwagi na profilaktykę zdrowotną.</w:t>
      </w:r>
    </w:p>
    <w:p w14:paraId="68C0223E" w14:textId="77777777" w:rsidR="00766A27" w:rsidRPr="00766A27" w:rsidRDefault="00766A27" w:rsidP="00766A27">
      <w:pPr>
        <w:numPr>
          <w:ilvl w:val="0"/>
          <w:numId w:val="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sprawuje wzmożony nadzór nad przestrzeganiem zasad higieny przez pracowników jednostki oraz ściśle tego egzekwuje.</w:t>
      </w:r>
    </w:p>
    <w:p w14:paraId="2DEEA2A1" w14:textId="77777777" w:rsidR="00766A27" w:rsidRPr="00766A27" w:rsidRDefault="00766A27" w:rsidP="00766A27">
      <w:pPr>
        <w:numPr>
          <w:ilvl w:val="0"/>
          <w:numId w:val="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zapewnia pracownikom jednostki niezależnie od podstawy zatrudnienia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rękawiczki jednorazowe, maseczki ochronne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fartuch z długim rękawem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do dezynfekcji rąk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E1C8DD" w14:textId="77777777" w:rsidR="00766A27" w:rsidRPr="00766A27" w:rsidRDefault="00766A27" w:rsidP="00766A27">
      <w:pPr>
        <w:numPr>
          <w:ilvl w:val="0"/>
          <w:numId w:val="4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W pomieszczeniach sanitarno-higienicznych Dyrektor wywiesił dla pracowników plakaty z zasadami prawidłowego mycia rąk, a przy dozownikach z płynem do dezynfekcji rąk – instrukcje. Dozownik do rąk umieszczony jest w miejscach niedostępnych dla dzieci.</w:t>
      </w:r>
    </w:p>
    <w:p w14:paraId="0EE39FFA" w14:textId="77777777" w:rsidR="00766A27" w:rsidRPr="00766A27" w:rsidRDefault="00766A27" w:rsidP="00766A27">
      <w:p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CFD8E" w14:textId="77777777" w:rsidR="00766A27" w:rsidRPr="00766A27" w:rsidRDefault="00766A27" w:rsidP="00766A2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181238" w14:textId="77777777" w:rsidR="00766A27" w:rsidRPr="00766A27" w:rsidRDefault="00766A27" w:rsidP="00766A2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7FBBD1" w14:textId="77777777" w:rsidR="00766A27" w:rsidRPr="00766A27" w:rsidRDefault="00766A27" w:rsidP="00766A2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553A15" w14:textId="77777777" w:rsidR="00766A27" w:rsidRPr="00766A27" w:rsidRDefault="00766A27" w:rsidP="00766A2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A22CD1" w14:textId="77777777" w:rsidR="00766A27" w:rsidRPr="00766A27" w:rsidRDefault="00766A27" w:rsidP="00766A2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14:paraId="4C9E2B10" w14:textId="77777777" w:rsidR="00766A27" w:rsidRPr="00766A27" w:rsidRDefault="00766A27" w:rsidP="00766A27">
      <w:p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6D62F" w14:textId="77777777" w:rsidR="00766A27" w:rsidRPr="00766A27" w:rsidRDefault="00766A27" w:rsidP="00766A27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zapewnienia bezpieczeństwa przetwarzania żywności w przedszkolu, Dyrektor  dokonał weryfikacji dobrych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 higienicznych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 HACCP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wyeliminować ewentualne luki lub możliwe ścieżki zanieczyszczeń. </w:t>
      </w:r>
    </w:p>
    <w:p w14:paraId="34B3ACF4" w14:textId="77777777" w:rsidR="00766A27" w:rsidRPr="00766A27" w:rsidRDefault="00766A27" w:rsidP="00766A27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przeanalizował  wewnętrzne procedury czyszczenia i dezynfekcji </w:t>
      </w:r>
      <w:proofErr w:type="spellStart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korytarzy, pomieszczeń biurowych.</w:t>
      </w:r>
    </w:p>
    <w:p w14:paraId="6BFEEB6C" w14:textId="77777777" w:rsidR="00766A27" w:rsidRPr="00766A27" w:rsidRDefault="00766A27" w:rsidP="00766A27">
      <w:pPr>
        <w:numPr>
          <w:ilvl w:val="0"/>
          <w:numId w:val="22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udostępnia na bieżąco komunikaty dla rodziców, nauczycieli oraz pracowników pomocniczych i obsługi dotyczące zasad bezpieczeństwa i higieny w miejscach publicznych, w tym w przedszkolu.</w:t>
      </w:r>
    </w:p>
    <w:p w14:paraId="2D9A85D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0C9F3C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ROZDZIAŁ IV</w:t>
      </w:r>
    </w:p>
    <w:p w14:paraId="2B458163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ORGANIZACJA PRACY PRZEDSZKOLA</w:t>
      </w:r>
    </w:p>
    <w:p w14:paraId="24817C79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90E8B4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12</w:t>
      </w:r>
    </w:p>
    <w:p w14:paraId="503C0473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9F6C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Przedszkole pracuje w godzinach od 05:00 do 16:00.</w:t>
      </w:r>
    </w:p>
    <w:p w14:paraId="3987BE70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Liczba dzieci w jednej grupie przedszkolnej może maksymalnie wynosić 25, </w:t>
      </w:r>
      <w:r w:rsidRPr="00766A27">
        <w:rPr>
          <w:rFonts w:ascii="Times New Roman" w:eastAsia="Calibri" w:hAnsi="Times New Roman" w:cs="Times New Roman"/>
          <w:iCs/>
          <w:sz w:val="24"/>
          <w:szCs w:val="24"/>
        </w:rPr>
        <w:t>przy czym minimalna przestrzeń do wypoczynku, zabawy i zajęć dla dzieci nie może być mniejsza nić 1,5 m</w:t>
      </w:r>
      <w:r w:rsidRPr="00766A27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766A27">
        <w:rPr>
          <w:rFonts w:ascii="Times New Roman" w:eastAsia="Calibri" w:hAnsi="Times New Roman" w:cs="Times New Roman"/>
          <w:iCs/>
          <w:sz w:val="24"/>
          <w:szCs w:val="24"/>
        </w:rPr>
        <w:t xml:space="preserve"> na 1 dziecko, powierzchnię każdej sali wylicza się z uwzględnieniem mebli oraz innych sprzętów znajdujących się w niej ).</w:t>
      </w:r>
    </w:p>
    <w:p w14:paraId="27A19E1D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Grupy przedszkolne obejmują dzieci w zbliżonym wieku, z uwzględnieniem ich potrzeb, zainteresowań i uzdolnień.</w:t>
      </w:r>
    </w:p>
    <w:p w14:paraId="7E3B86B0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przedszkolu organizuje się opiekę. Nie są prowadzone zajęcia dydaktyczno-wychowawcze.</w:t>
      </w:r>
    </w:p>
    <w:p w14:paraId="4CAB0B11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przedszkolu organizowana jest pomoc psychologiczno-pedagogiczna dla dzieci, rodziców oraz nauczycieli.</w:t>
      </w:r>
    </w:p>
    <w:p w14:paraId="58D47233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Jedna grupa dzieci przebywa w wyznaczonej i stałej sali.</w:t>
      </w:r>
    </w:p>
    <w:p w14:paraId="692E055D" w14:textId="77777777" w:rsidR="00766A27" w:rsidRPr="00766A27" w:rsidRDefault="00766A27" w:rsidP="00766A27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Do każdej grupy przyporządkowani są w miarę możliwości ci sami opiekunowie.</w:t>
      </w:r>
    </w:p>
    <w:p w14:paraId="25909DC6" w14:textId="77777777" w:rsidR="00766A27" w:rsidRPr="00766A27" w:rsidRDefault="00766A27" w:rsidP="00766A2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01785E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13</w:t>
      </w:r>
    </w:p>
    <w:p w14:paraId="2B7373E9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2693F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 opieki w przedszkolu w pierwszej kolejności, mogą skorzystać te dzieci, których rodzice nie mają możliwości pogodzenia pracy z opieką w domu oraz dzieci pracowników ochrony zdrowia, służb mundurowych, pracowników handlu i przedsiębiorstw produkcyjnych, realizujący zadania związane z zapobieganiem, przeciwdziałaniem i zwalczaniem COVID-19.</w:t>
      </w:r>
    </w:p>
    <w:p w14:paraId="33FC40D2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F9533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14</w:t>
      </w:r>
    </w:p>
    <w:p w14:paraId="5B1BA85B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169B60" w14:textId="77777777" w:rsidR="00766A27" w:rsidRPr="00766A27" w:rsidRDefault="00766A27" w:rsidP="00766A27">
      <w:pPr>
        <w:numPr>
          <w:ilvl w:val="0"/>
          <w:numId w:val="3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Zabronione jest przynoszenie własnych zabawek do przedszkola.</w:t>
      </w:r>
    </w:p>
    <w:p w14:paraId="3153966E" w14:textId="77777777" w:rsidR="00766A27" w:rsidRPr="00766A27" w:rsidRDefault="00766A27" w:rsidP="00766A27">
      <w:pPr>
        <w:numPr>
          <w:ilvl w:val="0"/>
          <w:numId w:val="3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Dopuszczalne jest przyniesienie przez dziecko kilku zabawek, które po zdezynfekowaniu zostaną w jednostce do odwołania.</w:t>
      </w:r>
    </w:p>
    <w:p w14:paraId="6EBECAA8" w14:textId="77777777" w:rsidR="00766A27" w:rsidRPr="00766A27" w:rsidRDefault="00766A27" w:rsidP="00766A27">
      <w:pPr>
        <w:numPr>
          <w:ilvl w:val="0"/>
          <w:numId w:val="3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lastRenderedPageBreak/>
        <w:t>Obowiązuje zakaz wynoszenia zabawek z przedszkola.</w:t>
      </w:r>
    </w:p>
    <w:p w14:paraId="287180ED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6BBB2C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15</w:t>
      </w:r>
    </w:p>
    <w:p w14:paraId="30F84DDE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D0110B" w14:textId="77777777" w:rsidR="00766A27" w:rsidRPr="00766A27" w:rsidRDefault="00766A27" w:rsidP="00766A27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Na czas pracy przedszkola, drzwi wejściowe do budynku przedszkola są zamykane.</w:t>
      </w:r>
    </w:p>
    <w:p w14:paraId="092AB335" w14:textId="77777777" w:rsidR="00766A27" w:rsidRPr="00766A27" w:rsidRDefault="00766A27" w:rsidP="00766A27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Do przedszkola nie będą wpuszczani: dzieci oraz pracownicy z objawami chorobowymi wskazującymi na infekcję.  </w:t>
      </w:r>
    </w:p>
    <w:p w14:paraId="4629B46C" w14:textId="77777777" w:rsidR="00766A27" w:rsidRPr="00766A27" w:rsidRDefault="00766A27" w:rsidP="00766A27">
      <w:pPr>
        <w:numPr>
          <w:ilvl w:val="0"/>
          <w:numId w:val="36"/>
        </w:numPr>
        <w:tabs>
          <w:tab w:val="left" w:pos="993"/>
        </w:tabs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W przypadku wystąpienia u dziecka niepokojących objawów, za zgodą rodzica dokonywane jest pomiar temperatury – termometrem bezdotykowym. </w:t>
      </w: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>(w przypadku posiadania innego termometru, niż termometr bezdotykowy, po każdym użyciu termometr jest dezynfekowany).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FB679A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C26D03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16</w:t>
      </w:r>
    </w:p>
    <w:p w14:paraId="10DD05C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33562C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Przyprowadzanie i odbiór dzieci z przedszkola</w:t>
      </w:r>
    </w:p>
    <w:p w14:paraId="6E7D9645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FACF6C" w14:textId="77777777" w:rsidR="00766A27" w:rsidRPr="00766A27" w:rsidRDefault="00766A27" w:rsidP="00766A27">
      <w:pPr>
        <w:numPr>
          <w:ilvl w:val="0"/>
          <w:numId w:val="2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Rodzice dzieci lub inne osoby upoważnione do przyprowadzania i odbioru dziecka z przedszkola zobowiązani są do zachowania zasad bezpieczeństwa i higieny obowiązujące na terenie jednostki.</w:t>
      </w:r>
    </w:p>
    <w:p w14:paraId="4AF453E6" w14:textId="77777777" w:rsidR="00766A27" w:rsidRPr="00766A27" w:rsidRDefault="00766A27" w:rsidP="00766A27">
      <w:pPr>
        <w:numPr>
          <w:ilvl w:val="0"/>
          <w:numId w:val="2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Rodzice i opiekunowie przyprowadzający/odbierający dzieci do/z przedszkola zobowiązani są zachować dystans społeczny w odniesieniu do pracowników przedszkola jak i innych dzieci i ich rodziców wynoszący min. 1,5 m. </w:t>
      </w:r>
    </w:p>
    <w:p w14:paraId="1A438D74" w14:textId="77777777" w:rsidR="00766A27" w:rsidRPr="00766A27" w:rsidRDefault="00766A27" w:rsidP="00766A27">
      <w:pPr>
        <w:numPr>
          <w:ilvl w:val="0"/>
          <w:numId w:val="24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Rodzice mogą wchodzić z dziećmi wyłącznie do przestrzeni wspólnej przedszkola (szatnia) z zachowaniem zasady 1 rodzic z dzieckiem lub w odstępie od kolejnego rodzica z dzieckiem 1,5 m, przy czym zobowiązuje się rodziców do rygorystycznego przestrzegania wszelkich środków ostrożności (ochrona ust i nosa, rękawiczki jednorazowe lub dezynfekcja rąk).</w:t>
      </w:r>
    </w:p>
    <w:p w14:paraId="2C964806" w14:textId="77777777" w:rsidR="00766A27" w:rsidRPr="00766A27" w:rsidRDefault="00766A27" w:rsidP="00766A27">
      <w:pPr>
        <w:numPr>
          <w:ilvl w:val="0"/>
          <w:numId w:val="24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Jeśli w trakcie oczekiwania na przyjęcie dziecka do jednostki wytworzy się kolejka, należy zachować odstęp 1,5m-2m od innych dzieci i rodziców. Nie tłoczymy się przed wejściem, nie pozwalamy dzieciom na wbieganie do ogródka.</w:t>
      </w:r>
    </w:p>
    <w:p w14:paraId="1C55E074" w14:textId="77777777" w:rsidR="00766A27" w:rsidRPr="00766A27" w:rsidRDefault="00766A27" w:rsidP="00766A27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90868D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17</w:t>
      </w:r>
    </w:p>
    <w:p w14:paraId="3486A2D8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220738" w14:textId="77777777" w:rsidR="00766A27" w:rsidRPr="00766A27" w:rsidRDefault="00766A27" w:rsidP="00766A27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Do przedszkola może uczęszczać wyłącznie dziecko zdrowe, bez objawów chorobowych sugerujących chorobę zakaźną. </w:t>
      </w:r>
    </w:p>
    <w:p w14:paraId="307BC583" w14:textId="77777777" w:rsidR="00766A27" w:rsidRPr="00766A27" w:rsidRDefault="00766A27" w:rsidP="00766A27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Dzieci do przedszkola są przyprowadzane i odbierane przez osoby zdrowe.</w:t>
      </w:r>
    </w:p>
    <w:p w14:paraId="17550816" w14:textId="77777777" w:rsidR="00766A27" w:rsidRPr="00766A27" w:rsidRDefault="00766A27" w:rsidP="00766A27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Jeżeli w domu przebywa osoba na kwarantannie lub izolacji w warunkach domowych nie wolno przyprowadzać dziecka do przedszkola.</w:t>
      </w:r>
    </w:p>
    <w:p w14:paraId="3423F122" w14:textId="77777777" w:rsidR="00766A27" w:rsidRPr="00766A27" w:rsidRDefault="00766A27" w:rsidP="00766A27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przypadku stwierdzenia przez pracownika objawów chorobowych u dziecka, pracownik nie przyjmuje dziecka, pozostawia je rodzicom i informuje dyrektora lub osobę go zastępującą o zaistniałej sytuacji. Dyrektor lub osoba go zastępująca kontaktuje się (telefonicznie) z rodzicami i informuje o konieczności kontaktu z lekarzem oraz prosi o informację zwrotną dotycząca zdrowia dziecka.</w:t>
      </w:r>
    </w:p>
    <w:p w14:paraId="61E68795" w14:textId="77777777" w:rsidR="00766A27" w:rsidRPr="00766A27" w:rsidRDefault="00766A27" w:rsidP="00766A27">
      <w:pPr>
        <w:numPr>
          <w:ilvl w:val="0"/>
          <w:numId w:val="40"/>
        </w:numPr>
        <w:tabs>
          <w:tab w:val="left" w:pos="993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lastRenderedPageBreak/>
        <w:t>Dzieci, które ukończyły 4 lata przyprowadzane są do przedszkola w maseczce, w maseczce także wychodzą z jednostki do domu.</w:t>
      </w:r>
    </w:p>
    <w:p w14:paraId="63EC3DFC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12EB19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18</w:t>
      </w:r>
    </w:p>
    <w:p w14:paraId="65D21644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AD160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Pomoc psychologiczno-pedagogiczna</w:t>
      </w:r>
    </w:p>
    <w:p w14:paraId="5632F6E3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365554" w14:textId="77777777" w:rsidR="00766A27" w:rsidRPr="00766A27" w:rsidRDefault="00766A27" w:rsidP="00766A27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Zgodnie ze Statutem w przedszkolu organizowana i udzielana jest pomoc psychologiczno-pedagogiczna.</w:t>
      </w:r>
    </w:p>
    <w:p w14:paraId="4B7462D0" w14:textId="77777777" w:rsidR="00766A27" w:rsidRPr="00766A27" w:rsidRDefault="00766A27" w:rsidP="00766A27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Korzystanie z pomocy psychologiczno-pedagogicznej jest dobrowolne i nieodpłatne.</w:t>
      </w:r>
    </w:p>
    <w:p w14:paraId="4AFFA399" w14:textId="77777777" w:rsidR="00766A27" w:rsidRPr="00766A27" w:rsidRDefault="00766A27" w:rsidP="00766A27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Do dyspozycji nauczycieli, rodziców oraz dzieci są: psycholog, logopeda oraz terapeuta pedagogiczny.</w:t>
      </w:r>
    </w:p>
    <w:p w14:paraId="4C33FCD9" w14:textId="77777777" w:rsidR="00766A27" w:rsidRPr="00766A27" w:rsidRDefault="00766A27" w:rsidP="00766A27">
      <w:pPr>
        <w:numPr>
          <w:ilvl w:val="0"/>
          <w:numId w:val="4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Poza kontynuacją dotychczasowych form wsparcia, działania pracowników powinny również uwzględniać profilaktykę problemów związanych z obecną sytuacją dot. stanu epidemii.</w:t>
      </w:r>
    </w:p>
    <w:p w14:paraId="0177E9A0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19</w:t>
      </w:r>
    </w:p>
    <w:p w14:paraId="704A5BF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B6FF73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Wyjścia na zewnątrz</w:t>
      </w:r>
    </w:p>
    <w:p w14:paraId="5A72D9BC" w14:textId="77777777" w:rsidR="00766A27" w:rsidRPr="00766A27" w:rsidRDefault="00766A27" w:rsidP="00766A27">
      <w:pPr>
        <w:spacing w:after="0" w:line="276" w:lineRule="auto"/>
        <w:ind w:left="42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17DDFD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Nie organizuje się wyjść poza teren jednostki.</w:t>
      </w:r>
    </w:p>
    <w:p w14:paraId="45ABDA79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Dzieci pod nadzorem nauczyciela mogą korzystać z istniejącego na terenie przedszkola placu zabaw.</w:t>
      </w:r>
    </w:p>
    <w:p w14:paraId="6CE92A33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Plac zabaw zamknięty jest dla rodziców/osób upoważnionych do odbioru dzieci i innych osób postronnych.</w:t>
      </w:r>
    </w:p>
    <w:p w14:paraId="4804D9FE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Wyjścia na plac zabaw zorganizowane są rotacyjnie. Tak, aby każda z grup nie miała ze sobą kontaktu.</w:t>
      </w:r>
    </w:p>
    <w:p w14:paraId="7D2BBBAA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Plac zabaw może być podzielony na oddzielne sektory, osobne dla każdej grupy dzieci.</w:t>
      </w:r>
    </w:p>
    <w:p w14:paraId="11CB5329" w14:textId="77777777" w:rsidR="00766A27" w:rsidRPr="00766A27" w:rsidRDefault="00766A27" w:rsidP="00766A2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W przypadku braku możliwości codziennej dezynfekcji sprzętu na placu zabaw – plac zostanie zabezpieczony taśmą, wskazując na zakaz korzystania z urządzeń. </w:t>
      </w:r>
    </w:p>
    <w:p w14:paraId="4041FCAC" w14:textId="77777777" w:rsidR="00766A27" w:rsidRPr="00766A27" w:rsidRDefault="00766A27" w:rsidP="00766A27">
      <w:pPr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8735D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20</w:t>
      </w:r>
    </w:p>
    <w:p w14:paraId="64294D66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8B2929" w14:textId="77777777" w:rsidR="00766A27" w:rsidRPr="00766A27" w:rsidRDefault="00766A27" w:rsidP="00766A27">
      <w:pPr>
        <w:numPr>
          <w:ilvl w:val="0"/>
          <w:numId w:val="2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Dzieci zaraz po przyjściu do przedszkola zobowiązane są do mycia rąk – o czym przypomina nauczyciel wychowania przedszkolnego.</w:t>
      </w:r>
    </w:p>
    <w:p w14:paraId="38B6BAF9" w14:textId="77777777" w:rsidR="00766A27" w:rsidRPr="00766A27" w:rsidRDefault="00766A27" w:rsidP="00766A27">
      <w:pPr>
        <w:numPr>
          <w:ilvl w:val="0"/>
          <w:numId w:val="27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jednostki obowiązuje zakaz przebywania osób trzecich, niezwiązanych z działalnością opiekuńczą przedszkola. </w:t>
      </w:r>
    </w:p>
    <w:p w14:paraId="552FBB52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3222F7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21</w:t>
      </w:r>
    </w:p>
    <w:p w14:paraId="55741FF7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FB3672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Organizacja spotkań oraz narad</w:t>
      </w:r>
    </w:p>
    <w:p w14:paraId="5A64ACF2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4BB194" w14:textId="77777777" w:rsidR="00766A27" w:rsidRPr="00766A27" w:rsidRDefault="00766A27" w:rsidP="00766A27">
      <w:pPr>
        <w:numPr>
          <w:ilvl w:val="0"/>
          <w:numId w:val="19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ograniczył do niezbędnego minimum spotkania i narady z Radą Pedagogiczną oraz rodzicami. </w:t>
      </w:r>
    </w:p>
    <w:p w14:paraId="69E869A8" w14:textId="77777777" w:rsidR="00766A27" w:rsidRPr="00766A27" w:rsidRDefault="00766A27" w:rsidP="00766A27">
      <w:pPr>
        <w:numPr>
          <w:ilvl w:val="0"/>
          <w:numId w:val="1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Zebrania przeprowadzane są przy otwartych oknach, z zachowaniem rekomendowanych przez służby sanitarne odległości pomiędzy osobami (min. 1,5 – 2m).</w:t>
      </w:r>
    </w:p>
    <w:p w14:paraId="142A4BA5" w14:textId="77777777" w:rsidR="00766A27" w:rsidRPr="00766A27" w:rsidRDefault="00766A27" w:rsidP="00766A27">
      <w:pPr>
        <w:numPr>
          <w:ilvl w:val="0"/>
          <w:numId w:val="1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jest to możliwe zebrania rady pedagogicznej kontynuowane są w sposób zdalny, tj. z wykorzystaniem metod i środków komunikacji elektronicznej.</w:t>
      </w:r>
    </w:p>
    <w:p w14:paraId="35A4A4DA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22</w:t>
      </w:r>
    </w:p>
    <w:p w14:paraId="0855039C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7824EE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Zadania i obowiązki rodziców</w:t>
      </w:r>
    </w:p>
    <w:p w14:paraId="5C2D8D36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8F26C9" w14:textId="77777777" w:rsidR="00766A27" w:rsidRPr="00766A27" w:rsidRDefault="00766A27" w:rsidP="00766A27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Rodzice zobowiązani są do przyprowadzania wyłącznie dzieci zdrowych – bez objawów chorobowych. Jeżeli istnieje uzasadnione podejrzenie, że dziecko jest chore i może zarażać inne dzieci – dziecko nie zostanie wpuszczone do przedszkola. Zaleca się w takiej sytuacji kontakt z lekarzem.</w:t>
      </w:r>
    </w:p>
    <w:p w14:paraId="40CFC283" w14:textId="77777777" w:rsidR="00766A27" w:rsidRPr="00766A27" w:rsidRDefault="00766A27" w:rsidP="00766A27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Zaleca się rodzicom, aby przed przyprowadzeniem dziecka do przedszkola zmierzyli dziecku temperaturę.</w:t>
      </w:r>
    </w:p>
    <w:p w14:paraId="7D65FF17" w14:textId="77777777" w:rsidR="00766A27" w:rsidRPr="00766A27" w:rsidRDefault="00766A27" w:rsidP="00766A27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Zakazuje się przyprowadzania do przedszkola dziecka, jeżeli w domu przebywa ktoś na kwarantannie lub w izolacji. (W takiej sytuacji wszyscy powinni zostać w domu).</w:t>
      </w:r>
    </w:p>
    <w:p w14:paraId="4CF81DF3" w14:textId="77777777" w:rsidR="00766A27" w:rsidRPr="00766A27" w:rsidRDefault="00766A27" w:rsidP="00766A27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Rodziców prosi się o wpajanie dzieciom zasad higieny. (unikanie dotykania oczu, nosa i ust, częste mycie rąk woda z mydłem oraz nie podawanie ręki na powitanie) oraz zwracanie uwagi na odpowiedni sposób zasłaniania twarzy podczas kichania czy kasłania. </w:t>
      </w:r>
    </w:p>
    <w:p w14:paraId="65A1D236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0A40C8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ROZDZIAŁ V</w:t>
      </w:r>
    </w:p>
    <w:p w14:paraId="0063DFFF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ZADANIA I OBOWĄZKI PRACOWNIKÓW</w:t>
      </w:r>
    </w:p>
    <w:p w14:paraId="1294FAFA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6D0B48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23</w:t>
      </w:r>
    </w:p>
    <w:p w14:paraId="0A56B5CA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88A9F9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Wytyczne dla pracowników </w:t>
      </w:r>
    </w:p>
    <w:p w14:paraId="04ED9A04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3A35CA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Nauczyciel wychowania przedszkolnego zobowiązany jest do wyjaśnienia dzieciom, w miarę możliwości, jakie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obowiązują w przedszkolu zasady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i dlaczego zostały wprowadzone. Nauczyciel zobowiązany jest przekazać informacje w formie pozytywnej, aby wytworzyć w dzieciach poczucie bezpieczeństwa i odpowiedzialności za swoje zachowanie, a nie lęku.</w:t>
      </w:r>
    </w:p>
    <w:p w14:paraId="162E51EA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Zaleca się aby sala, w której przebywają dzieci była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wietrzona co najmniej raz na godzinę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A093515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Nauczyciel zobowiązany jest zwracać uwagę na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częste i regularne mycie rąk</w:t>
      </w:r>
      <w:r w:rsidRPr="00766A27">
        <w:rPr>
          <w:rFonts w:ascii="Times New Roman" w:eastAsia="Calibri" w:hAnsi="Times New Roman" w:cs="Times New Roman"/>
          <w:sz w:val="24"/>
          <w:szCs w:val="24"/>
        </w:rPr>
        <w:t>. W przypadku problemów nauczyciel pomaga w tych czynnościach, szczególnie przed jedzeniem, po skorzystaniu z toalety oraz po powrocie ze świeżego powietrza.</w:t>
      </w:r>
    </w:p>
    <w:p w14:paraId="1E462D83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Nauczyciel może zorganizować pokaz właściwego mycia rąk, przypominać i dawać przykład. Zaleca się uatrakcyjnienie mycia rąk poprzez historyjki obrazkowe czy zabawy obrazkowe, śpiewane w trakcie mycia.</w:t>
      </w:r>
    </w:p>
    <w:p w14:paraId="054CCDFD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Podczas organizacji miejsca do spania należy zachować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dystans pomiędzy leżaczkami</w:t>
      </w:r>
      <w:r w:rsidRPr="00766A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71CC1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Do zadań i obowiązków nauczycieli wychowawców (opiekunów grupy) oraz woźnych oddziałowych należy:</w:t>
      </w:r>
    </w:p>
    <w:p w14:paraId="5066FAA5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sprawdzanie warunków do prowadzenia zajęć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– liczba dzieci zgodnie z ustaleniami, objawy chorobowe u dzieci, dostępność środków czystości i inne zgodnie z przepisami dot. bhp;</w:t>
      </w:r>
    </w:p>
    <w:p w14:paraId="19AA6063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mycia,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dezynfekowania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zabawek, przedmiotów, którym bawiło się dziecko, jeśli kolejne dziecko będzie korzystało z tego przedmiotu zabawki;</w:t>
      </w:r>
    </w:p>
    <w:p w14:paraId="384084A4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dbać o to by dzieci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regularnie myły ręce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w tym po skorzystaniu z toalety, przed jedzeniem, po powrocie ze świeżego powietrza;</w:t>
      </w:r>
    </w:p>
    <w:p w14:paraId="1E2D56C8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bCs/>
          <w:sz w:val="24"/>
          <w:szCs w:val="24"/>
        </w:rPr>
        <w:t>wietrzyć salę</w:t>
      </w:r>
      <w:r w:rsidRPr="00766A27">
        <w:rPr>
          <w:rFonts w:ascii="Times New Roman" w:eastAsia="Calibri" w:hAnsi="Times New Roman" w:cs="Times New Roman"/>
          <w:sz w:val="24"/>
          <w:szCs w:val="24"/>
        </w:rPr>
        <w:t>, w której odbywają się zajęcia – przynajmniej raz na godzinę;</w:t>
      </w:r>
    </w:p>
    <w:p w14:paraId="4C66E9E8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prowadzić gimnastykę przy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otwartych oknach;</w:t>
      </w:r>
    </w:p>
    <w:p w14:paraId="23284C6A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dbać o to, by dzieci z jednej grupy nie przebywały w bliskiej odległości z dziećmi z drugiej grupy;</w:t>
      </w:r>
    </w:p>
    <w:p w14:paraId="5C083DE5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dbać o to, by dzieci w ramach grupy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unikały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ścisku, bliskich kontaktów;</w:t>
      </w:r>
    </w:p>
    <w:p w14:paraId="433B6DA8" w14:textId="77777777" w:rsidR="00766A27" w:rsidRPr="00766A27" w:rsidRDefault="00766A27" w:rsidP="00766A27">
      <w:pPr>
        <w:numPr>
          <w:ilvl w:val="1"/>
          <w:numId w:val="35"/>
        </w:numPr>
        <w:spacing w:after="0" w:line="27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nie organizować w jednym pomieszczeniu zajęć, które skupiają większą liczbę dzieci;</w:t>
      </w:r>
    </w:p>
    <w:p w14:paraId="59EA9C59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 zaopatrzeni są w indywidualne środki ochrony osobistej do użycia w razie konieczności (np. przeprowadzanie zabiegów higienicznych u dziecka).</w:t>
      </w:r>
    </w:p>
    <w:p w14:paraId="187CE5C4" w14:textId="77777777" w:rsidR="00766A27" w:rsidRPr="00766A27" w:rsidRDefault="00766A27" w:rsidP="00766A27">
      <w:pPr>
        <w:numPr>
          <w:ilvl w:val="0"/>
          <w:numId w:val="2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dokonuje wszelkich starań, aby pracownik mający kontakt z dziećmi świadczył pracę na terenie jednej jednostki oświatowej.</w:t>
      </w:r>
    </w:p>
    <w:p w14:paraId="0A87451B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72D96E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24</w:t>
      </w:r>
    </w:p>
    <w:p w14:paraId="0B0C026B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571DA" w14:textId="77777777" w:rsidR="00766A27" w:rsidRPr="00766A27" w:rsidRDefault="00766A27" w:rsidP="00766A27">
      <w:pPr>
        <w:numPr>
          <w:ilvl w:val="0"/>
          <w:numId w:val="1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Zabronione jest przebywanie pracowników wskazujących objawy chorobowe na terenie jednostki.</w:t>
      </w:r>
    </w:p>
    <w:p w14:paraId="3FADA4C2" w14:textId="77777777" w:rsidR="00766A27" w:rsidRPr="00766A27" w:rsidRDefault="00766A27" w:rsidP="00766A27">
      <w:pPr>
        <w:numPr>
          <w:ilvl w:val="0"/>
          <w:numId w:val="12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Każdy pracownik przedszkola zobowiązany jest do stosowania się do „dekalogu” GIS </w:t>
      </w: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>(w pracy oraz po zakończeniu obowiązków służbowych):</w:t>
      </w:r>
    </w:p>
    <w:p w14:paraId="0396789A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Często myj ręce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pamiętać o częstym myciu rąk wodą z mydłem, a jeśli nie ma takiej możliwości dezynfekować je płynami/żelami na bazie alkoholu (min. 60%). Istnieje ryzyko przeniesienia wirusa z zanieczyszczonych powierzchni na ręce. Dlatego częste mycie rąk zmniejsza ryzyko zakażenia.</w:t>
      </w:r>
    </w:p>
    <w:p w14:paraId="3E9D626B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Podczas powitania unikaj uścisków i podawania dłoni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ciągu dnia dłonie dotykają wielu powierzchni, które mogą być zanieczyszczone wirusem. Powstrzymaj się od uścisków, całowania i podawania dłoni na powitanie.</w:t>
      </w:r>
    </w:p>
    <w:p w14:paraId="36D57EBC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Unikaj płatności gotówką, korzystaj z kart płatniczych 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 powierzchni banknotów i monet mogą znajdować się wirusy i bakterie. W miarę możliwości unikaj płatności gotówką. Korzystaj z kart płatniczych i bankowości elektronicznej.</w:t>
      </w:r>
    </w:p>
    <w:p w14:paraId="376BC04C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Unikaj dotykania oczu, nosa i ust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Dłonie dotykają wielu powierzchni, które mogą być zanieczyszczone wirusem. Dotknięcie oczu, nosa lub ust zanieczyszczonymi rękami, może spowodować przeniesienie wirusa z powierzchni na siebie.</w:t>
      </w:r>
    </w:p>
    <w:p w14:paraId="3BBD00D2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Regularnie myj lub dezynfekuj powierzchnie dotykowe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Powierzchnie dotykowe w tym biurka, lady i stoły, klamki, włączniki światła, poręcze muszą być regularnie przecierane z użyciem wody z detergentu lub środka dezynfekcyjnego. Wszystkie miejsca, z których często korzystają ludzie powinny być starannie dezynfekowane.</w:t>
      </w:r>
    </w:p>
    <w:p w14:paraId="5CD550A1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Regularnie dezynfekuj swój telefon</w:t>
      </w:r>
      <w:r w:rsidRPr="00766A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nie korzystaj z niego podczas spożywania posiłków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powierzchni telefonów komórkowych bardzo łatwo gromadzą się 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chorobotwórcze drobnoustroje. Regularnie przecieraj lub dezynfekuj swój telefon komórkowy (np.: wilgotnymi chusteczkami nasączonymi środkiem dezynfekującym). Nie kładź telefonu na stole i nie korzystaj z niego podczas spożywania posiłków.</w:t>
      </w:r>
    </w:p>
    <w:p w14:paraId="7E83103E" w14:textId="77777777" w:rsidR="00766A27" w:rsidRPr="00766A27" w:rsidRDefault="00766A27" w:rsidP="00766A27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131FFA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Zachowaj bezpieczną odległość od rozmówcy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zachować co najmniej 2 metry odległości z osobą, z którą rozmawiamy, twarzą w twarz, która kaszle, kicha lub ma gorączkę.</w:t>
      </w:r>
    </w:p>
    <w:p w14:paraId="49BE5A44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Stosuj zasady ochrony podczas kichania i kaszlu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14:paraId="2699AF22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Odżywiaj się zdrowo i pamiętaj o nawodnieniu organizmu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E06951" w14:textId="77777777" w:rsidR="00766A27" w:rsidRPr="00766A27" w:rsidRDefault="00766A27" w:rsidP="00766A27">
      <w:pPr>
        <w:numPr>
          <w:ilvl w:val="0"/>
          <w:numId w:val="1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Korzystaj ze sprawdzonych źródeł wiedzy o </w:t>
      </w:r>
      <w:proofErr w:type="spellStart"/>
      <w:r w:rsidRPr="00766A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koronawirusie</w:t>
      </w:r>
      <w:proofErr w:type="spellEnd"/>
      <w:r w:rsidRPr="00766A2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14:paraId="6C352A94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F6E2B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25</w:t>
      </w:r>
    </w:p>
    <w:p w14:paraId="3B2251F2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AE8117" w14:textId="77777777" w:rsidR="00766A27" w:rsidRPr="00766A27" w:rsidRDefault="00766A27" w:rsidP="00766A27">
      <w:pPr>
        <w:numPr>
          <w:ilvl w:val="0"/>
          <w:numId w:val="2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jednostki zobowiązani są do używania płynu do dezynfekcji rąk, znajdującego się przy wejściu do budynku przedszkola.</w:t>
      </w:r>
    </w:p>
    <w:p w14:paraId="779B1077" w14:textId="77777777" w:rsidR="00766A27" w:rsidRPr="00766A27" w:rsidRDefault="00766A27" w:rsidP="00766A27">
      <w:pPr>
        <w:numPr>
          <w:ilvl w:val="0"/>
          <w:numId w:val="2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pracownik zobowiązany jest informować Dyrektora lub osobę go zastępującą o wszelkich </w:t>
      </w:r>
      <w:r w:rsidRPr="00766A27">
        <w:rPr>
          <w:rFonts w:ascii="Times New Roman" w:eastAsia="Calibri" w:hAnsi="Times New Roman" w:cs="Times New Roman"/>
          <w:sz w:val="24"/>
          <w:szCs w:val="24"/>
        </w:rPr>
        <w:t>objawach chorobowych dzieci.</w:t>
      </w:r>
    </w:p>
    <w:p w14:paraId="12D39F84" w14:textId="77777777" w:rsidR="00766A27" w:rsidRPr="00766A27" w:rsidRDefault="00766A27" w:rsidP="00766A27">
      <w:pPr>
        <w:numPr>
          <w:ilvl w:val="0"/>
          <w:numId w:val="29"/>
        </w:numPr>
        <w:shd w:val="clear" w:color="auto" w:fill="FFFFFF"/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Personel pomocniczy oraz kuchenny nie może kontaktować się z dziećmi oraz personelem opiekującym się dziećmi.</w:t>
      </w:r>
    </w:p>
    <w:p w14:paraId="5B9B4F36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3AB6A9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26</w:t>
      </w:r>
    </w:p>
    <w:p w14:paraId="177E6EC1" w14:textId="77777777" w:rsidR="00766A27" w:rsidRPr="00766A27" w:rsidRDefault="00766A27" w:rsidP="00766A2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6B913E" w14:textId="77777777" w:rsidR="00766A27" w:rsidRPr="00766A27" w:rsidRDefault="00766A27" w:rsidP="00766A27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Praca pracowników administracyjnych przedszkola jest tak zorganizowana, aby pracownik jak najmniej realizował pracę na terenie jednostki.</w:t>
      </w:r>
    </w:p>
    <w:p w14:paraId="01AFDB08" w14:textId="77777777" w:rsidR="00766A27" w:rsidRPr="00766A27" w:rsidRDefault="00766A27" w:rsidP="00766A27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Stanowiska pracy pracowników administracyjnych zorganizowane są z uwzględnieniem wymaganego dystansu społecznego pomiędzy pracownikami. </w:t>
      </w:r>
    </w:p>
    <w:p w14:paraId="52727DC6" w14:textId="77777777" w:rsidR="00766A27" w:rsidRPr="00766A27" w:rsidRDefault="00766A27" w:rsidP="00766A27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Pracownicy administracji zobowiązani są do przyjmowania </w:t>
      </w:r>
      <w:r w:rsidRPr="00766A27">
        <w:rPr>
          <w:rFonts w:ascii="Times New Roman" w:eastAsia="Calibri" w:hAnsi="Times New Roman" w:cs="Times New Roman"/>
          <w:i/>
          <w:iCs/>
          <w:sz w:val="24"/>
          <w:szCs w:val="24"/>
        </w:rPr>
        <w:t>petentów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 z zachowaniem odpowiedniej odległości.</w:t>
      </w:r>
    </w:p>
    <w:p w14:paraId="0D4FF3CB" w14:textId="77777777" w:rsidR="00766A27" w:rsidRPr="00766A27" w:rsidRDefault="00766A27" w:rsidP="00766A27">
      <w:pPr>
        <w:numPr>
          <w:ilvl w:val="0"/>
          <w:numId w:val="1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Zabrania się pracownikom nadmiernego poruszania się po jednostce. Przemieszanie się jest dozwolone tylko w uzasadnionym przypadku.</w:t>
      </w:r>
    </w:p>
    <w:p w14:paraId="4F487B93" w14:textId="77777777" w:rsidR="00766A27" w:rsidRPr="00766A27" w:rsidRDefault="00766A27" w:rsidP="00766A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B9A586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27</w:t>
      </w:r>
    </w:p>
    <w:p w14:paraId="2F0FC778" w14:textId="77777777" w:rsidR="00766A27" w:rsidRPr="00766A27" w:rsidRDefault="00766A27" w:rsidP="00766A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640C81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lastRenderedPageBreak/>
        <w:t>Pracownicy pomocniczy i obsługi zobowiązani są do wykonywania swoich obowiązków zgodnie z indywidualnym zakresem czynności, uwzględniają wzmożone środki bezpieczeństwa (rękawiczki jednorazowe, dezynfekcja dłoni, maseczki)</w:t>
      </w:r>
    </w:p>
    <w:p w14:paraId="18407666" w14:textId="77777777" w:rsidR="00766A27" w:rsidRPr="00766A27" w:rsidRDefault="00766A27" w:rsidP="00766A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0AF01B" w14:textId="77777777" w:rsidR="00766A27" w:rsidRPr="00766A27" w:rsidRDefault="00766A27" w:rsidP="00766A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A3FD5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ROZDZIAŁ VI</w:t>
      </w:r>
    </w:p>
    <w:p w14:paraId="005FAA52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ŻYWIENIE</w:t>
      </w:r>
    </w:p>
    <w:p w14:paraId="7115BA64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9C8DC8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28</w:t>
      </w:r>
    </w:p>
    <w:p w14:paraId="35F818D5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DD81CB" w14:textId="77777777" w:rsidR="00766A27" w:rsidRPr="00766A27" w:rsidRDefault="00766A27" w:rsidP="00766A27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Przedszkole zapewnia wyżywienie dzieciom w czasie ich przebywania na terenie jednostki.</w:t>
      </w:r>
    </w:p>
    <w:p w14:paraId="11C8F721" w14:textId="77777777" w:rsidR="00766A27" w:rsidRPr="00766A27" w:rsidRDefault="00766A27" w:rsidP="00766A27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Posiłki przygotowywane są przy zachowaniu wszelkich niezbędnych środków higieny. </w:t>
      </w:r>
    </w:p>
    <w:p w14:paraId="65BD712C" w14:textId="77777777" w:rsidR="00766A27" w:rsidRPr="00766A27" w:rsidRDefault="00766A27" w:rsidP="00766A27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Dzieci posiłki spożywają przy stolikach w swoich salach.</w:t>
      </w:r>
    </w:p>
    <w:p w14:paraId="2FAB8A10" w14:textId="77777777" w:rsidR="00766A27" w:rsidRPr="00766A27" w:rsidRDefault="00766A27" w:rsidP="00766A27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zakończeniu spożywania posiłków wyznaczony pracownik/pracownicy dezynfekują powierzchnię stołów oraz krzesła (poręcze, oparcia, siedziska), przy których spożywane były posiłki.</w:t>
      </w:r>
    </w:p>
    <w:p w14:paraId="62DC62EC" w14:textId="77777777" w:rsidR="00766A27" w:rsidRPr="00766A27" w:rsidRDefault="00766A27" w:rsidP="00766A27">
      <w:pPr>
        <w:numPr>
          <w:ilvl w:val="0"/>
          <w:numId w:val="30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Posiłki dzieciom podają woźne oddziałowe.</w:t>
      </w:r>
    </w:p>
    <w:p w14:paraId="3BCBF324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3B8C24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29</w:t>
      </w:r>
    </w:p>
    <w:p w14:paraId="797BEF4E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988650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Zadania i obowiązki pracowników mających kontakt z żywnością</w:t>
      </w:r>
    </w:p>
    <w:p w14:paraId="50657205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D4042E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 mający kontakt z żywnością zobowiązani są do stosowania standardowych praktyk zalecanych przez WHO (Światową Organizację Zdrowia) w celu zredukowania ekspozycji i transmisji chorób, do których należą:</w:t>
      </w:r>
    </w:p>
    <w:p w14:paraId="06B134CD" w14:textId="77777777" w:rsidR="00766A27" w:rsidRPr="00766A27" w:rsidRDefault="00766A27" w:rsidP="00766A27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Właściwa higiena rąk;</w:t>
      </w:r>
    </w:p>
    <w:p w14:paraId="57435903" w14:textId="77777777" w:rsidR="00766A27" w:rsidRPr="00766A27" w:rsidRDefault="00766A27" w:rsidP="00766A27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Higiena kasłania/kichania;</w:t>
      </w:r>
    </w:p>
    <w:p w14:paraId="4DBABF4D" w14:textId="77777777" w:rsidR="00766A27" w:rsidRPr="00766A27" w:rsidRDefault="00766A27" w:rsidP="00766A27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Zasady bezpieczeństwa żywności;</w:t>
      </w:r>
    </w:p>
    <w:p w14:paraId="1049C671" w14:textId="77777777" w:rsidR="00766A27" w:rsidRPr="00766A27" w:rsidRDefault="00766A27" w:rsidP="00766A27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Ograniczenie przez pracowników bliskiego kontaktu z każdą osobą, która ma objawy chorobowe ze strony układu oddechowego (kichanie, kaszel)</w:t>
      </w:r>
    </w:p>
    <w:p w14:paraId="794E8BE1" w14:textId="77777777" w:rsidR="00766A27" w:rsidRPr="00766A27" w:rsidRDefault="00766A27" w:rsidP="00766A27">
      <w:pPr>
        <w:numPr>
          <w:ilvl w:val="0"/>
          <w:numId w:val="6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Osoby chore wykazujące ww. objawy nie mogą pracować/przebywać w kontakcie z żywnością. </w:t>
      </w:r>
    </w:p>
    <w:p w14:paraId="555924BB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Pracownicy, mający kontakt z żywnością zobowiązani są myć ręce:</w:t>
      </w:r>
    </w:p>
    <w:p w14:paraId="57E30CA6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Przed rozpoczęciem pracy;</w:t>
      </w:r>
    </w:p>
    <w:p w14:paraId="3C6919AA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Przed kontaktem z żywnością, która jest przeznaczona do bezpośredniego spożycia, ugotowana, upieczona, usmażona;</w:t>
      </w:r>
    </w:p>
    <w:p w14:paraId="270A7509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obróbce lub kontakcie z żywnością surową, nieprzetworzoną;</w:t>
      </w:r>
    </w:p>
    <w:p w14:paraId="5738B1C9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zajmowaniu się odpadami/śmieciami;</w:t>
      </w:r>
    </w:p>
    <w:p w14:paraId="35094BDB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zakończeniu procedur czyszczenia/dezynfekcji;</w:t>
      </w:r>
    </w:p>
    <w:p w14:paraId="40AFD03F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skorzystaniu z toalety;</w:t>
      </w:r>
    </w:p>
    <w:p w14:paraId="33D4E9DD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kaszlu, kichaniu, wydmuchaniu nosa;</w:t>
      </w:r>
    </w:p>
    <w:p w14:paraId="0A1C891F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jedzeniu, piciu, lub paleniu;</w:t>
      </w:r>
    </w:p>
    <w:p w14:paraId="03C528D5" w14:textId="77777777" w:rsidR="00766A27" w:rsidRPr="00766A27" w:rsidRDefault="00766A27" w:rsidP="00766A27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 kontakcie z pieniędzmi.</w:t>
      </w:r>
    </w:p>
    <w:p w14:paraId="3DBC1A31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lastRenderedPageBreak/>
        <w:t>Zobowiązuje się pracowników kuchni o zwrócenie szczególnej uwagi na utrzymanie wysokiej higieny, mycia i dezynfekcji stanowisk pracy, opakowań produktów, sprzętu kuchennego, naczyń stołowych oraz sztućców.</w:t>
      </w:r>
    </w:p>
    <w:p w14:paraId="7445A715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Wielorazowe naczynia i sztućce należy myć w zmywarce z dodatkiem detergentu, w temperaturze minimum 60</w:t>
      </w:r>
      <w:r w:rsidRPr="00766A27">
        <w:rPr>
          <w:rFonts w:ascii="Times New Roman" w:eastAsia="Calibri" w:hAnsi="Times New Roman" w:cs="Times New Roman"/>
          <w:sz w:val="24"/>
          <w:szCs w:val="24"/>
          <w:vertAlign w:val="superscript"/>
        </w:rPr>
        <w:t>o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C lub je wyparzać. </w:t>
      </w:r>
    </w:p>
    <w:p w14:paraId="2F27D64D" w14:textId="77777777" w:rsidR="00766A27" w:rsidRPr="00766A27" w:rsidRDefault="00766A27" w:rsidP="00766A2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55239D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 kuchni wyrzucają rękawiczki i wszelkie opakowania, w których zostały dostarczone produkty do worka na śmieci i zamykają go szczelnie; jeśli rozpakowanie produktu w danym momencie nie jest możliwe lub musi on pozostać w opakowaniu, pracownik kuchni myje/dezynfekuje opakowanie.</w:t>
      </w:r>
    </w:p>
    <w:p w14:paraId="2B43F722" w14:textId="77777777" w:rsidR="00766A27" w:rsidRPr="00766A27" w:rsidRDefault="00766A27" w:rsidP="00766A27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 przygotowując posiłki zachowują od siebie bezpieczny dystans zgodny z obowiązującymi przepisami.</w:t>
      </w:r>
    </w:p>
    <w:p w14:paraId="696C968F" w14:textId="77777777" w:rsidR="00766A27" w:rsidRPr="00766A27" w:rsidRDefault="00766A27" w:rsidP="00766A2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8E988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30</w:t>
      </w:r>
    </w:p>
    <w:p w14:paraId="6D83CA5D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F7485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i transport żywności</w:t>
      </w:r>
    </w:p>
    <w:p w14:paraId="709E596A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91971" w14:textId="77777777" w:rsidR="00766A27" w:rsidRPr="00766A27" w:rsidRDefault="00766A27" w:rsidP="00766A27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Pracownicy odbierając produkty żywnościowe dostarczane przez osoby z zewnątrz, zakładają rękawiczki oraz maseczki ochronne.</w:t>
      </w:r>
    </w:p>
    <w:p w14:paraId="74B1C71C" w14:textId="77777777" w:rsidR="00766A27" w:rsidRPr="00766A27" w:rsidRDefault="00766A27" w:rsidP="00766A27">
      <w:pPr>
        <w:numPr>
          <w:ilvl w:val="0"/>
          <w:numId w:val="31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Przedszkola odbierający dostawę żywności zobowiązany jest zwrócić uwagę na czy pojemniki transportowe oraz środki transportu spełniają następujące wymagania:</w:t>
      </w:r>
    </w:p>
    <w:p w14:paraId="63306CD0" w14:textId="77777777" w:rsidR="00766A27" w:rsidRPr="00766A27" w:rsidRDefault="00766A27" w:rsidP="00766A2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czyste, w dobrym stanie, nieuszkodzone, łatwe do mycia, czyszczenia i dezynfekcji,</w:t>
      </w:r>
    </w:p>
    <w:p w14:paraId="53CB5A47" w14:textId="77777777" w:rsidR="00766A27" w:rsidRPr="00766A27" w:rsidRDefault="00766A27" w:rsidP="00766A2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zabezpieczają żywność przed zanieczyszczeniem,</w:t>
      </w:r>
    </w:p>
    <w:p w14:paraId="3B533327" w14:textId="77777777" w:rsidR="00766A27" w:rsidRPr="00766A27" w:rsidRDefault="00766A27" w:rsidP="00766A2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nieużywane do transportu produktów innych niż żywność, które mogą być źródłem zanieczyszczenia,</w:t>
      </w:r>
    </w:p>
    <w:p w14:paraId="01DE4573" w14:textId="77777777" w:rsidR="00766A27" w:rsidRPr="00766A27" w:rsidRDefault="00766A27" w:rsidP="00766A2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 odseparowanie żywności surowej wymagającej obróbki termicznej od żywności, która nie będzie jej poddana przed spożyciem</w:t>
      </w:r>
    </w:p>
    <w:p w14:paraId="471AFDEE" w14:textId="77777777" w:rsidR="00766A27" w:rsidRPr="00766A27" w:rsidRDefault="00766A27" w:rsidP="00766A27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poddane zostały całkowitemu i dokładnemu procesowi mycia, jeśli były używane do transportu innych produktów niosących ryzyko zanieczyszczenia żywności.</w:t>
      </w:r>
    </w:p>
    <w:p w14:paraId="718C734B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0014D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31</w:t>
      </w:r>
    </w:p>
    <w:p w14:paraId="30AEC6F5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1372A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temperatury żywności</w:t>
      </w:r>
    </w:p>
    <w:p w14:paraId="51216B38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1B304B" w14:textId="77777777" w:rsidR="00766A27" w:rsidRPr="00766A27" w:rsidRDefault="00766A27" w:rsidP="00766A2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być przechowywana we właściwej temperaturze, aby zapobiec namnażaniu się drobnoustrojów,</w:t>
      </w:r>
    </w:p>
    <w:p w14:paraId="501864C4" w14:textId="77777777" w:rsidR="00766A27" w:rsidRPr="00766A27" w:rsidRDefault="00766A27" w:rsidP="00766A2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Żywność, która wymaga warunków chłodniczych musi być przechowywana w temperaturze poniżej 5°C,</w:t>
      </w:r>
    </w:p>
    <w:p w14:paraId="52DEA3E5" w14:textId="77777777" w:rsidR="00766A27" w:rsidRPr="00766A27" w:rsidRDefault="00766A27" w:rsidP="00766A2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gorąca powinna być przechowywana powyżej temp. 60°C,</w:t>
      </w:r>
    </w:p>
    <w:p w14:paraId="42426939" w14:textId="77777777" w:rsidR="00766A27" w:rsidRPr="00766A27" w:rsidRDefault="00766A27" w:rsidP="00766A2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mrożona powinna być przechowywana w temp. -18°C,</w:t>
      </w:r>
    </w:p>
    <w:p w14:paraId="08CB922B" w14:textId="77777777" w:rsidR="00766A27" w:rsidRPr="00766A27" w:rsidRDefault="00766A27" w:rsidP="00766A27">
      <w:pPr>
        <w:numPr>
          <w:ilvl w:val="0"/>
          <w:numId w:val="11"/>
        </w:numPr>
        <w:shd w:val="clear" w:color="auto" w:fill="FFFFFF"/>
        <w:tabs>
          <w:tab w:val="clear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przedszkola zobowiązany jest upewnić się, że pojemniki/środki transportu używane do dostarczania żywności utrzymują temperaturę właściwą dla danych produktów. </w:t>
      </w:r>
    </w:p>
    <w:p w14:paraId="04B322AA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457938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852A6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7AD6E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E52A02" w14:textId="77777777" w:rsidR="00766A27" w:rsidRPr="00766A27" w:rsidRDefault="00766A27" w:rsidP="00766A27">
      <w:p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9486C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</w:p>
    <w:p w14:paraId="28AC2BD5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PERSONELU SPRZĄTAJĄCEGO</w:t>
      </w:r>
    </w:p>
    <w:p w14:paraId="701A40A0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2E2772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32</w:t>
      </w:r>
    </w:p>
    <w:p w14:paraId="17AC1ADB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8F0040" w14:textId="77777777" w:rsidR="00766A27" w:rsidRPr="00766A27" w:rsidRDefault="00766A27" w:rsidP="00766A27">
      <w:pPr>
        <w:numPr>
          <w:ilvl w:val="0"/>
          <w:numId w:val="17"/>
        </w:numPr>
        <w:shd w:val="clear" w:color="auto" w:fill="FFFFFF"/>
        <w:spacing w:after="0" w:line="276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Personelowi sprzątającemu teren przedszkola zaleca się zachować dodatkowe środki ostrożności:</w:t>
      </w:r>
    </w:p>
    <w:p w14:paraId="49097609" w14:textId="77777777" w:rsidR="00766A27" w:rsidRPr="00766A27" w:rsidRDefault="00766A27" w:rsidP="00766A2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rękawiczek jednorazowych i jednorazowej maseczki na nos i usta;</w:t>
      </w:r>
    </w:p>
    <w:p w14:paraId="0B02087F" w14:textId="77777777" w:rsidR="00766A27" w:rsidRPr="00766A27" w:rsidRDefault="00766A27" w:rsidP="00766A2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umycie i dezynfekcje rąk po zakończeniu czynności i zdjęciu rękawiczek</w:t>
      </w: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maseczki,</w:t>
      </w:r>
    </w:p>
    <w:p w14:paraId="680C9FB7" w14:textId="77777777" w:rsidR="00766A27" w:rsidRPr="00766A27" w:rsidRDefault="00766A27" w:rsidP="00766A27">
      <w:pPr>
        <w:numPr>
          <w:ilvl w:val="0"/>
          <w:numId w:val="16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wyrzucenie odpadów do odpowiedniego pojemnika.</w:t>
      </w:r>
    </w:p>
    <w:p w14:paraId="4758166F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Organizacja trybu pracy pracowników utrzymujących czystość w przedszkolu zorganizowana jest z uwzględnieniem systemu rotacyjnego oraz zmianowanego oraz z uwzględnieniem niezbędnej rezerwy kadrowej, na wypadek wzrostu ryzyka epidemiologicznego.</w:t>
      </w:r>
    </w:p>
    <w:p w14:paraId="196169D5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Praca pracowników utrzymujących czystość w jednostce przebiega rotacyjnie.  Przedszkole minimalizuje ilość osób przebywających na terenie jednostki.</w:t>
      </w:r>
    </w:p>
    <w:p w14:paraId="4925CB1F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Personel sprzątający zobowiązany jest do regularnego (co najmniej dwa razy w ciągu dnia tj. w godz. 07:00 – 15:00)  mycia powierzchni wspólnych, z którymi stykają się pracownicy oraz dzieci, tj. umywalki, desek sedesowych, wszystkich klamek, poręczy, blatów, oparć krzeseł.</w:t>
      </w:r>
    </w:p>
    <w:p w14:paraId="49EE4DAF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Pracownicy odpowiedzialni za sprzątanie zobowiązani są usunąć z </w:t>
      </w:r>
      <w:proofErr w:type="spellStart"/>
      <w:r w:rsidRPr="00766A27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766A27">
        <w:rPr>
          <w:rFonts w:ascii="Times New Roman" w:eastAsia="Calibri" w:hAnsi="Times New Roman" w:cs="Times New Roman"/>
          <w:sz w:val="24"/>
          <w:szCs w:val="24"/>
        </w:rPr>
        <w:t>, przedmioty i sprzęty, których nie można skutecznie dezynfekować, tj. pluszowe zabawki.</w:t>
      </w:r>
    </w:p>
    <w:p w14:paraId="56272237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Po zakończonych zajęciach w salach sprzątaczki zobowiązane są do zdezynfekowania zabawek. </w:t>
      </w:r>
    </w:p>
    <w:p w14:paraId="36588A8C" w14:textId="77777777" w:rsidR="00766A27" w:rsidRPr="00766A27" w:rsidRDefault="00766A27" w:rsidP="00766A27">
      <w:pPr>
        <w:numPr>
          <w:ilvl w:val="0"/>
          <w:numId w:val="17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W każdym pomieszczeniu znajduje się karta kontroli dezynfekcji, w której każdy pracownik zobowiązany jest odnotować datę, godzinę wykonanych czynności. </w:t>
      </w:r>
    </w:p>
    <w:p w14:paraId="7DC7EC48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C074AC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ROZDZIAŁ VIII</w:t>
      </w:r>
    </w:p>
    <w:p w14:paraId="6748E7B0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WYTYCZNE – ŚROKI OCHRONY INDYWIDUALNEJ</w:t>
      </w:r>
    </w:p>
    <w:p w14:paraId="72ED38DB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AB154F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33</w:t>
      </w:r>
    </w:p>
    <w:p w14:paraId="6B5D32F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792191" w14:textId="77777777" w:rsidR="00766A27" w:rsidRPr="00766A27" w:rsidRDefault="00766A27" w:rsidP="00766A2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Instrukcje dotyczące prawidłowego założenia i ściągania rękawiczek jednorazowych, maseczek i mycia rąk</w:t>
      </w:r>
    </w:p>
    <w:p w14:paraId="4F09B0FC" w14:textId="77777777" w:rsidR="00766A27" w:rsidRPr="00766A27" w:rsidRDefault="00766A27" w:rsidP="00766A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D79062" w14:textId="77777777" w:rsidR="00766A27" w:rsidRPr="00766A27" w:rsidRDefault="00766A27" w:rsidP="00766A2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Instrukcje dotyczące prawidłowego założenia i ściągania rękawiczek jednorazowych, maseczek i mycia rąk: </w:t>
      </w:r>
    </w:p>
    <w:p w14:paraId="05CADB78" w14:textId="77777777" w:rsidR="00766A27" w:rsidRPr="00766A27" w:rsidRDefault="00766A27" w:rsidP="00766A27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techniki mycia rąk: </w:t>
      </w:r>
      <w:hyperlink r:id="rId9" w:history="1">
        <w:r w:rsidRPr="00766A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14:paraId="5252323B" w14:textId="77777777" w:rsidR="00766A27" w:rsidRPr="00766A27" w:rsidRDefault="00766A27" w:rsidP="00766A27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techniki dezynfekcji rąk </w:t>
      </w:r>
      <w:hyperlink r:id="rId10" w:history="1">
        <w:r w:rsidRPr="00766A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65DDEA5" w14:textId="77777777" w:rsidR="00766A27" w:rsidRPr="00766A27" w:rsidRDefault="00766A27" w:rsidP="00766A27">
      <w:pPr>
        <w:numPr>
          <w:ilvl w:val="0"/>
          <w:numId w:val="9"/>
        </w:num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A27">
        <w:rPr>
          <w:rFonts w:ascii="Times New Roman" w:eastAsia="Times New Roman" w:hAnsi="Times New Roman" w:cs="Times New Roman"/>
          <w:sz w:val="24"/>
          <w:szCs w:val="24"/>
          <w:lang w:eastAsia="pl-PL"/>
        </w:rPr>
        <w:t>zdejmowania i zakładania rękawiczek i maseczek</w:t>
      </w:r>
    </w:p>
    <w:p w14:paraId="4A333848" w14:textId="77777777" w:rsidR="00766A27" w:rsidRPr="00766A27" w:rsidRDefault="00766A27" w:rsidP="00766A2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766A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2A0301EB" w14:textId="77777777" w:rsidR="00766A27" w:rsidRPr="00766A27" w:rsidRDefault="00766A27" w:rsidP="00766A27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766A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506D4D17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</w:rPr>
        <w:t>§ 34</w:t>
      </w:r>
    </w:p>
    <w:p w14:paraId="0C335874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D51F9A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766A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Postępowanie z odpadami wytwarzanymi w czasie ochrony przed </w:t>
      </w:r>
      <w:proofErr w:type="spellStart"/>
      <w:r w:rsidRPr="00766A27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koronawirusem</w:t>
      </w:r>
      <w:proofErr w:type="spellEnd"/>
    </w:p>
    <w:p w14:paraId="132A1909" w14:textId="77777777" w:rsidR="00766A27" w:rsidRPr="00766A27" w:rsidRDefault="00766A27" w:rsidP="00766A2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14:paraId="510F29B0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Odpady wytworzone przez pracowników przedszkola takie jak: środki zapobiegawcze (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maseczki, rękawiczki</w:t>
      </w:r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) stosowane w miejscu pracy w celu minimalizacji ryzyka zarażenia i rozprzestrzeniania się </w:t>
      </w:r>
      <w:proofErr w:type="spellStart"/>
      <w:r w:rsidRPr="00766A27">
        <w:rPr>
          <w:rFonts w:ascii="Times New Roman" w:eastAsia="Calibri" w:hAnsi="Times New Roman" w:cs="Times New Roman"/>
          <w:sz w:val="24"/>
          <w:szCs w:val="24"/>
        </w:rPr>
        <w:t>koronawirusa</w:t>
      </w:r>
      <w:proofErr w:type="spellEnd"/>
      <w:r w:rsidRPr="00766A27">
        <w:rPr>
          <w:rFonts w:ascii="Times New Roman" w:eastAsia="Calibri" w:hAnsi="Times New Roman" w:cs="Times New Roman"/>
          <w:sz w:val="24"/>
          <w:szCs w:val="24"/>
        </w:rPr>
        <w:t xml:space="preserve">, są uprzednio zebrane w workach, które po zawiązaniu wrzucane są do </w:t>
      </w:r>
      <w:r w:rsidRPr="00766A27">
        <w:rPr>
          <w:rFonts w:ascii="Times New Roman" w:eastAsia="Calibri" w:hAnsi="Times New Roman" w:cs="Times New Roman"/>
          <w:bCs/>
          <w:sz w:val="24"/>
          <w:szCs w:val="24"/>
        </w:rPr>
        <w:t>pojemnika/worka na odpady zmieszane</w:t>
      </w:r>
      <w:r w:rsidRPr="00766A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BF2059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48E740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ROZDZIAŁ IX</w:t>
      </w:r>
    </w:p>
    <w:p w14:paraId="5FDC51D2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PROCEDURA POSTĘPOWANIA NA WYPADEK PODEJRZENIA ZAKAŻENIA</w:t>
      </w:r>
    </w:p>
    <w:p w14:paraId="223BE1BF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502AE9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§ 35</w:t>
      </w:r>
    </w:p>
    <w:p w14:paraId="148B1446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957D00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przedszkolu wyznaczone zostało pomieszczenie do izolacji osoby, u której stwierdzono objawy chorobowe. Pomieszczeni to zostało zaopatrzone w maseczki, rękawiczki i przyłbicę, fartuch ochronny oraz płyn do dezynfekcji rąk (w oraz przed wejściem do pomieszczenia).</w:t>
      </w:r>
    </w:p>
    <w:p w14:paraId="1FE92BFD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przypadku stwierdzenia objawów chorobowych u dziecka (takich jak kaszel, gorączka, duszności, katar), dziecko jest niezwłocznie izolowane od grupy – służy do tego specjalnie przygotowane pomieszczenie.</w:t>
      </w:r>
    </w:p>
    <w:p w14:paraId="4F494B39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Pracownik, który zauważył objawy chorobowe, informuje o tym dyrektora lub osobę go zastępującą.</w:t>
      </w:r>
    </w:p>
    <w:p w14:paraId="49D79A08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kontaktuje się niezwłocznie – telefonicznie z rodzicami/opiekunami dziecka i wzywa do niezwłocznego odbioru dziecka z jednostki informując o powodach.</w:t>
      </w:r>
    </w:p>
    <w:p w14:paraId="6F3CF3F4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przypadku ignorowania prośby o odbiór dziecka podejrzanego o zarażenie, Dyrektor ma prawo powiadomić o tym fakcie Policję, Sąd Rodzinny oraz Powiatową Stację Epidemiologiczną.</w:t>
      </w:r>
    </w:p>
    <w:p w14:paraId="1067C9AF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Wskazana przez dyrektora pracownik (sekretarz, wychowawca) kontaktuje się telefonicznie z rodzicami pozostałych dzieci z grupy i informuje o zaistniałej sytuacji.</w:t>
      </w:r>
    </w:p>
    <w:p w14:paraId="78B103BB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Opiekun grupy, jeśli to możliwe, przeprowadza dzieci do innej, pustej sali, a sala, w której przebywało dziecko z objawami chorobowymi jest myta i dezynfekowana (mycie podłogi, mycie i dezynfekcja – stolików, krzeseł, zabawek).</w:t>
      </w:r>
    </w:p>
    <w:p w14:paraId="39E90FE0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Dziecko w izolacji przebywa pod opieką pracownika przedszkola, który zachowuje wszelkie środki bezpieczeństwa – przed wejściem i po wyjściu z pomieszczenia dezynfekuje ręce, przed wejściem do pomieszczenia zakłada maseczkę ochronną i rękawiczki.</w:t>
      </w:r>
    </w:p>
    <w:p w14:paraId="3D12D06D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Rodzice izolowanego dziecka odbierają dziecko z przedszkola przy głównych drzwiach wejściowych do budynku jednostki.</w:t>
      </w:r>
    </w:p>
    <w:p w14:paraId="15D2CD73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lastRenderedPageBreak/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14:paraId="5320852D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lub osoba wyznaczona wstrzymuje przyjmowanie do przedszkola kolejnych dzieci do czasu wymycia i dezynfekcji obszaru, w którym przebywał i poruszał się pracownik.</w:t>
      </w:r>
    </w:p>
    <w:p w14:paraId="21A1E55E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lub osoba wyznaczona zawiadamia powiatową stację sanitarno-epidemiologiczną (numer znajduje się na tablicy ogłoszeń ) i wprowadza do stosowania na terenie jednostki instrukcji i poleceń przez nią wydawanych.</w:t>
      </w:r>
    </w:p>
    <w:p w14:paraId="5AE90EB4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Obszar, w którym przebywał i poruszał się pracownik z podejrzeniem zakażenia COVID-19 jest niezwłocznie skrupulatnie myty, a powierzchnie dotykowe, takie jak klamki, włączniki światła, poręcze, są dezynfekowane przez osobę do tego wyznaczoną.</w:t>
      </w:r>
    </w:p>
    <w:p w14:paraId="39E5FB23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Pomieszczenie, które przeznaczone było do izolacji osoby z objawami chorobowymi po opuszczeniu go przez osobę z objawami, jest myte i dezynfekowane są powierzchnie dotykowe.</w:t>
      </w:r>
    </w:p>
    <w:p w14:paraId="46E04F32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14:paraId="264B1712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informuje organ prowadzący o wszelkich stwierdzonych objawach chorobowych dzieci czy pracowników wskazujących na możliwość zakażenia COVID-19.</w:t>
      </w:r>
    </w:p>
    <w:p w14:paraId="29C0C237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Dyrektor wraz z organem prowadzącym na podstawie wytycznych, instrukcji powiatowej stacji sanitarno-epidemiologicznej podejmują decyzję odnośnie dalszych działań w przypadku stwierdzenia na terenie jednostki zakażenia.</w:t>
      </w:r>
    </w:p>
    <w:p w14:paraId="62E7860E" w14:textId="77777777" w:rsidR="00766A27" w:rsidRPr="00766A27" w:rsidRDefault="00766A27" w:rsidP="00766A27">
      <w:pPr>
        <w:numPr>
          <w:ilvl w:val="0"/>
          <w:numId w:val="32"/>
        </w:numPr>
        <w:tabs>
          <w:tab w:val="left" w:pos="851"/>
        </w:tabs>
        <w:spacing w:after="0" w:line="276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 przypadku uzyskania informacji od rodziców lub pracowników o potwierdzonym zarażeniu wirusem COVID-19 u osoby, która przebywała w ostatnim tygodniu w jednostce, Dyrektor niezwłocznie informuje organ prowadzący i kontaktuje się z powiatową stacją sanitarno-epidemiologiczną celem uzyskania wskazówek, instrukcji do dalszego postępowania.</w:t>
      </w:r>
    </w:p>
    <w:p w14:paraId="670EAB43" w14:textId="77777777" w:rsidR="00766A27" w:rsidRPr="00766A27" w:rsidRDefault="00766A27" w:rsidP="00766A27">
      <w:p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CD23EC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ROZDZIAŁ X</w:t>
      </w:r>
    </w:p>
    <w:p w14:paraId="30E7F4DE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4DA9C436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D9241D" w14:textId="77777777" w:rsidR="00766A27" w:rsidRPr="00766A27" w:rsidRDefault="00766A27" w:rsidP="00766A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A27">
        <w:rPr>
          <w:rFonts w:ascii="Times New Roman" w:eastAsia="Calibri" w:hAnsi="Times New Roman" w:cs="Times New Roman"/>
          <w:b/>
          <w:sz w:val="24"/>
          <w:szCs w:val="24"/>
        </w:rPr>
        <w:t>§ 36</w:t>
      </w:r>
    </w:p>
    <w:p w14:paraId="194B0D82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51E4B4" w14:textId="77777777" w:rsidR="00766A27" w:rsidRPr="00766A27" w:rsidRDefault="00766A27" w:rsidP="00766A27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Powyższe Procedury bezpieczeństwa obowiązują w przedszkolu od dnia 01.09.2020 r. do czasu ich odwołania.</w:t>
      </w:r>
    </w:p>
    <w:p w14:paraId="33BFBB3D" w14:textId="77777777" w:rsidR="00766A27" w:rsidRPr="00766A27" w:rsidRDefault="00766A27" w:rsidP="00766A27">
      <w:pPr>
        <w:numPr>
          <w:ilvl w:val="0"/>
          <w:numId w:val="33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A27">
        <w:rPr>
          <w:rFonts w:ascii="Times New Roman" w:eastAsia="Calibri" w:hAnsi="Times New Roman" w:cs="Times New Roman"/>
          <w:sz w:val="24"/>
          <w:szCs w:val="24"/>
        </w:rPr>
        <w:t>Wszyscy pracownicy przedszkola zobowiązani są do ich stosowania i przestrzegania.</w:t>
      </w:r>
    </w:p>
    <w:p w14:paraId="5D7ED1B9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4099BF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5711AB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DD2CA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C9162" w14:textId="77777777" w:rsidR="00766A27" w:rsidRPr="00766A27" w:rsidRDefault="00766A27" w:rsidP="00766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743427" w14:textId="77777777" w:rsidR="00766A27" w:rsidRPr="00C21BCA" w:rsidRDefault="00766A27" w:rsidP="00C21B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C40448" w14:textId="77777777" w:rsidR="00B16A4F" w:rsidRPr="00145B14" w:rsidRDefault="00B16A4F" w:rsidP="00145B1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A4F" w:rsidRPr="00145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819"/>
    <w:multiLevelType w:val="hybridMultilevel"/>
    <w:tmpl w:val="9B0E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39A"/>
    <w:multiLevelType w:val="multilevel"/>
    <w:tmpl w:val="E73A20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5191"/>
    <w:multiLevelType w:val="multilevel"/>
    <w:tmpl w:val="90661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F7568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55BD6"/>
    <w:multiLevelType w:val="hybridMultilevel"/>
    <w:tmpl w:val="ECAC0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854"/>
    <w:multiLevelType w:val="hybridMultilevel"/>
    <w:tmpl w:val="A0FA0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FE9520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6C85"/>
    <w:multiLevelType w:val="hybridMultilevel"/>
    <w:tmpl w:val="AFAE17EC"/>
    <w:lvl w:ilvl="0" w:tplc="375E781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4E"/>
    <w:multiLevelType w:val="hybridMultilevel"/>
    <w:tmpl w:val="8A0A412C"/>
    <w:lvl w:ilvl="0" w:tplc="705278C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E52B28"/>
    <w:multiLevelType w:val="hybridMultilevel"/>
    <w:tmpl w:val="FB861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74BE8"/>
    <w:multiLevelType w:val="hybridMultilevel"/>
    <w:tmpl w:val="C914A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7ECE"/>
    <w:multiLevelType w:val="hybridMultilevel"/>
    <w:tmpl w:val="F5B6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E67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62D1"/>
    <w:multiLevelType w:val="hybridMultilevel"/>
    <w:tmpl w:val="C2AC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07670E"/>
    <w:multiLevelType w:val="hybridMultilevel"/>
    <w:tmpl w:val="A2D44C2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C322290"/>
    <w:multiLevelType w:val="hybridMultilevel"/>
    <w:tmpl w:val="416C1E84"/>
    <w:lvl w:ilvl="0" w:tplc="71F06B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DBF348D"/>
    <w:multiLevelType w:val="hybridMultilevel"/>
    <w:tmpl w:val="BBEE1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8246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257DC"/>
    <w:multiLevelType w:val="hybridMultilevel"/>
    <w:tmpl w:val="9DEE19F8"/>
    <w:lvl w:ilvl="0" w:tplc="F296F0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F4260"/>
    <w:multiLevelType w:val="hybridMultilevel"/>
    <w:tmpl w:val="0FF22FDA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463CE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6C31"/>
    <w:multiLevelType w:val="hybridMultilevel"/>
    <w:tmpl w:val="0730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E31B1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A5030"/>
    <w:multiLevelType w:val="hybridMultilevel"/>
    <w:tmpl w:val="90E6753C"/>
    <w:lvl w:ilvl="0" w:tplc="E5FCA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30ADB"/>
    <w:multiLevelType w:val="hybridMultilevel"/>
    <w:tmpl w:val="475E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7230D"/>
    <w:multiLevelType w:val="hybridMultilevel"/>
    <w:tmpl w:val="7D58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B292B"/>
    <w:multiLevelType w:val="hybridMultilevel"/>
    <w:tmpl w:val="1A0A7A4E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F3AB2"/>
    <w:multiLevelType w:val="hybridMultilevel"/>
    <w:tmpl w:val="0CA2E8F4"/>
    <w:lvl w:ilvl="0" w:tplc="77184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45829"/>
    <w:multiLevelType w:val="hybridMultilevel"/>
    <w:tmpl w:val="056A18B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90DDB"/>
    <w:multiLevelType w:val="hybridMultilevel"/>
    <w:tmpl w:val="7BEA4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68519A"/>
    <w:multiLevelType w:val="hybridMultilevel"/>
    <w:tmpl w:val="A6E4E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86924"/>
    <w:multiLevelType w:val="hybridMultilevel"/>
    <w:tmpl w:val="8F8C5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A4CB0"/>
    <w:multiLevelType w:val="hybridMultilevel"/>
    <w:tmpl w:val="C3681398"/>
    <w:lvl w:ilvl="0" w:tplc="96581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30876"/>
    <w:multiLevelType w:val="hybridMultilevel"/>
    <w:tmpl w:val="43300C8E"/>
    <w:lvl w:ilvl="0" w:tplc="CD8E3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97A6A"/>
    <w:multiLevelType w:val="hybridMultilevel"/>
    <w:tmpl w:val="C524B1D4"/>
    <w:lvl w:ilvl="0" w:tplc="0D9EAA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65EAA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21933"/>
    <w:multiLevelType w:val="hybridMultilevel"/>
    <w:tmpl w:val="C770A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66064"/>
    <w:multiLevelType w:val="hybridMultilevel"/>
    <w:tmpl w:val="22A0DE8A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A6632"/>
    <w:multiLevelType w:val="hybridMultilevel"/>
    <w:tmpl w:val="77DA7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F2579"/>
    <w:multiLevelType w:val="hybridMultilevel"/>
    <w:tmpl w:val="5BD679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60F8C"/>
    <w:multiLevelType w:val="hybridMultilevel"/>
    <w:tmpl w:val="2A94F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772B8"/>
    <w:multiLevelType w:val="hybridMultilevel"/>
    <w:tmpl w:val="26D89778"/>
    <w:lvl w:ilvl="0" w:tplc="683C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85D58"/>
    <w:multiLevelType w:val="hybridMultilevel"/>
    <w:tmpl w:val="B02621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41047"/>
    <w:multiLevelType w:val="hybridMultilevel"/>
    <w:tmpl w:val="7C58DAE8"/>
    <w:lvl w:ilvl="0" w:tplc="70527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25B18"/>
    <w:multiLevelType w:val="multilevel"/>
    <w:tmpl w:val="765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D95169"/>
    <w:multiLevelType w:val="hybridMultilevel"/>
    <w:tmpl w:val="44B8BDD6"/>
    <w:lvl w:ilvl="0" w:tplc="C5DAF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6"/>
  </w:num>
  <w:num w:numId="4">
    <w:abstractNumId w:val="25"/>
  </w:num>
  <w:num w:numId="5">
    <w:abstractNumId w:val="30"/>
  </w:num>
  <w:num w:numId="6">
    <w:abstractNumId w:val="14"/>
  </w:num>
  <w:num w:numId="7">
    <w:abstractNumId w:val="4"/>
  </w:num>
  <w:num w:numId="8">
    <w:abstractNumId w:val="32"/>
  </w:num>
  <w:num w:numId="9">
    <w:abstractNumId w:val="0"/>
  </w:num>
  <w:num w:numId="10">
    <w:abstractNumId w:val="1"/>
  </w:num>
  <w:num w:numId="11">
    <w:abstractNumId w:val="43"/>
  </w:num>
  <w:num w:numId="12">
    <w:abstractNumId w:val="13"/>
  </w:num>
  <w:num w:numId="13">
    <w:abstractNumId w:val="28"/>
  </w:num>
  <w:num w:numId="14">
    <w:abstractNumId w:val="23"/>
  </w:num>
  <w:num w:numId="15">
    <w:abstractNumId w:val="37"/>
  </w:num>
  <w:num w:numId="16">
    <w:abstractNumId w:val="2"/>
  </w:num>
  <w:num w:numId="17">
    <w:abstractNumId w:val="22"/>
  </w:num>
  <w:num w:numId="18">
    <w:abstractNumId w:val="21"/>
  </w:num>
  <w:num w:numId="19">
    <w:abstractNumId w:val="16"/>
  </w:num>
  <w:num w:numId="20">
    <w:abstractNumId w:val="31"/>
  </w:num>
  <w:num w:numId="21">
    <w:abstractNumId w:val="33"/>
  </w:num>
  <w:num w:numId="22">
    <w:abstractNumId w:val="11"/>
  </w:num>
  <w:num w:numId="23">
    <w:abstractNumId w:val="9"/>
  </w:num>
  <w:num w:numId="24">
    <w:abstractNumId w:val="26"/>
  </w:num>
  <w:num w:numId="25">
    <w:abstractNumId w:val="3"/>
  </w:num>
  <w:num w:numId="26">
    <w:abstractNumId w:val="10"/>
  </w:num>
  <w:num w:numId="27">
    <w:abstractNumId w:val="34"/>
  </w:num>
  <w:num w:numId="28">
    <w:abstractNumId w:val="5"/>
  </w:num>
  <w:num w:numId="29">
    <w:abstractNumId w:val="27"/>
  </w:num>
  <w:num w:numId="30">
    <w:abstractNumId w:val="18"/>
  </w:num>
  <w:num w:numId="31">
    <w:abstractNumId w:val="24"/>
  </w:num>
  <w:num w:numId="32">
    <w:abstractNumId w:val="42"/>
  </w:num>
  <w:num w:numId="33">
    <w:abstractNumId w:val="7"/>
  </w:num>
  <w:num w:numId="34">
    <w:abstractNumId w:val="44"/>
  </w:num>
  <w:num w:numId="35">
    <w:abstractNumId w:val="35"/>
  </w:num>
  <w:num w:numId="36">
    <w:abstractNumId w:val="36"/>
  </w:num>
  <w:num w:numId="37">
    <w:abstractNumId w:val="8"/>
  </w:num>
  <w:num w:numId="38">
    <w:abstractNumId w:val="29"/>
  </w:num>
  <w:num w:numId="39">
    <w:abstractNumId w:val="40"/>
  </w:num>
  <w:num w:numId="40">
    <w:abstractNumId w:val="19"/>
  </w:num>
  <w:num w:numId="41">
    <w:abstractNumId w:val="15"/>
  </w:num>
  <w:num w:numId="42">
    <w:abstractNumId w:val="39"/>
  </w:num>
  <w:num w:numId="43">
    <w:abstractNumId w:val="20"/>
  </w:num>
  <w:num w:numId="44">
    <w:abstractNumId w:val="17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D2"/>
    <w:rsid w:val="000104B3"/>
    <w:rsid w:val="00021174"/>
    <w:rsid w:val="000700EF"/>
    <w:rsid w:val="0007587C"/>
    <w:rsid w:val="000A7162"/>
    <w:rsid w:val="000A77B0"/>
    <w:rsid w:val="00145B14"/>
    <w:rsid w:val="002070A9"/>
    <w:rsid w:val="00230005"/>
    <w:rsid w:val="00233572"/>
    <w:rsid w:val="002470D2"/>
    <w:rsid w:val="002F5050"/>
    <w:rsid w:val="0032316D"/>
    <w:rsid w:val="00336E4C"/>
    <w:rsid w:val="00371A85"/>
    <w:rsid w:val="00371AA7"/>
    <w:rsid w:val="00381D36"/>
    <w:rsid w:val="003B3D90"/>
    <w:rsid w:val="00444351"/>
    <w:rsid w:val="00452F02"/>
    <w:rsid w:val="004C74E3"/>
    <w:rsid w:val="00530331"/>
    <w:rsid w:val="005A04DC"/>
    <w:rsid w:val="005B121C"/>
    <w:rsid w:val="005C4E25"/>
    <w:rsid w:val="005D43CB"/>
    <w:rsid w:val="005D483F"/>
    <w:rsid w:val="00602F03"/>
    <w:rsid w:val="006207DB"/>
    <w:rsid w:val="00625757"/>
    <w:rsid w:val="007002C1"/>
    <w:rsid w:val="00720D0A"/>
    <w:rsid w:val="00766A27"/>
    <w:rsid w:val="007A0DD0"/>
    <w:rsid w:val="007A3EC8"/>
    <w:rsid w:val="007C4EF9"/>
    <w:rsid w:val="007D161F"/>
    <w:rsid w:val="007D44A2"/>
    <w:rsid w:val="00842617"/>
    <w:rsid w:val="008969E9"/>
    <w:rsid w:val="00943912"/>
    <w:rsid w:val="00957DD8"/>
    <w:rsid w:val="0096609A"/>
    <w:rsid w:val="00973781"/>
    <w:rsid w:val="00987CE3"/>
    <w:rsid w:val="009E44F4"/>
    <w:rsid w:val="009F51D0"/>
    <w:rsid w:val="00A53CD7"/>
    <w:rsid w:val="00A816EA"/>
    <w:rsid w:val="00A9778C"/>
    <w:rsid w:val="00B16A4F"/>
    <w:rsid w:val="00B2087D"/>
    <w:rsid w:val="00B37623"/>
    <w:rsid w:val="00BA773F"/>
    <w:rsid w:val="00BD7A80"/>
    <w:rsid w:val="00C04293"/>
    <w:rsid w:val="00C21BCA"/>
    <w:rsid w:val="00C61328"/>
    <w:rsid w:val="00C62753"/>
    <w:rsid w:val="00C62CF0"/>
    <w:rsid w:val="00D04287"/>
    <w:rsid w:val="00E123FF"/>
    <w:rsid w:val="00EC29D5"/>
    <w:rsid w:val="00F0130A"/>
    <w:rsid w:val="00F34E26"/>
    <w:rsid w:val="00F66AA1"/>
    <w:rsid w:val="00F97F0D"/>
    <w:rsid w:val="00FA2B9C"/>
    <w:rsid w:val="00FA3ED2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E9F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09A"/>
  </w:style>
  <w:style w:type="paragraph" w:styleId="Nagwek3">
    <w:name w:val="heading 3"/>
    <w:basedOn w:val="Normalny"/>
    <w:link w:val="Nagwek3Znak"/>
    <w:uiPriority w:val="9"/>
    <w:qFormat/>
    <w:rsid w:val="00EC2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0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4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3C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53CD7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29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6bogatynia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6bogatynia.pl/" TargetMode="External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gis.gov.pl/aktualnosci/koronawirus-jak-prawidlowo-nalozyc-i-zdjac-rekaw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s.gov.pl/aktualnosci/jak-skutecznie-dezynfekowac-re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.gov.pl/zdrowie/zasady-prawidlowego-mycia-ra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5167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2</cp:revision>
  <cp:lastPrinted>2020-09-29T12:18:00Z</cp:lastPrinted>
  <dcterms:created xsi:type="dcterms:W3CDTF">2020-11-25T11:39:00Z</dcterms:created>
  <dcterms:modified xsi:type="dcterms:W3CDTF">2020-11-25T11:39:00Z</dcterms:modified>
</cp:coreProperties>
</file>